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199D" w14:textId="34747310" w:rsidR="00D057B5" w:rsidRPr="004D1508" w:rsidRDefault="0016397F" w:rsidP="004D1508">
      <w:pPr>
        <w:pStyle w:val="head2"/>
        <w:ind w:left="0"/>
        <w:jc w:val="center"/>
        <w:rPr>
          <w:rFonts w:cs="B Titr"/>
          <w:sz w:val="24"/>
          <w:szCs w:val="24"/>
          <w:rtl/>
        </w:rPr>
      </w:pPr>
      <w:r w:rsidRPr="004D1508">
        <w:rPr>
          <w:rFonts w:cs="B Titr" w:hint="cs"/>
          <w:sz w:val="24"/>
          <w:szCs w:val="24"/>
          <w:rtl/>
        </w:rPr>
        <w:t xml:space="preserve">فراخوان شناسایی پیمانکاران فعال در حوزه توسعه </w:t>
      </w:r>
      <w:r w:rsidR="00DA2487" w:rsidRPr="004D1508">
        <w:rPr>
          <w:rFonts w:cs="B Titr" w:hint="cs"/>
          <w:sz w:val="24"/>
          <w:szCs w:val="24"/>
          <w:rtl/>
        </w:rPr>
        <w:t xml:space="preserve">سامانه محاسبه بهای تمام شده </w:t>
      </w:r>
      <w:r w:rsidR="00E55FB3">
        <w:rPr>
          <w:rFonts w:cs="B Titr" w:hint="cs"/>
          <w:sz w:val="24"/>
          <w:szCs w:val="24"/>
          <w:rtl/>
        </w:rPr>
        <w:t>آنلاین در صنعت فولاد</w:t>
      </w:r>
    </w:p>
    <w:p w14:paraId="3DDA1611" w14:textId="492E5274" w:rsidR="00E55FB3" w:rsidRDefault="00E55FB3" w:rsidP="00E55FB3">
      <w:pPr>
        <w:pStyle w:val="Heading1"/>
        <w:rPr>
          <w:rtl/>
        </w:rPr>
      </w:pPr>
      <w:r>
        <w:rPr>
          <w:rFonts w:hint="cs"/>
          <w:rtl/>
        </w:rPr>
        <w:t>اطلاعیه فراخوان</w:t>
      </w:r>
    </w:p>
    <w:p w14:paraId="3602ED12" w14:textId="2F935C47" w:rsidR="00E55FB3" w:rsidRPr="00E55FB3" w:rsidRDefault="00E55FB3" w:rsidP="00E55FB3">
      <w:pPr>
        <w:rPr>
          <w:lang w:bidi="fa-IR"/>
        </w:rPr>
      </w:pPr>
      <w:r>
        <w:rPr>
          <w:rFonts w:hint="cs"/>
          <w:b/>
          <w:bCs/>
          <w:rtl/>
          <w:lang w:bidi="fa-IR"/>
        </w:rPr>
        <w:t>هلدینگ</w:t>
      </w:r>
      <w:r w:rsidRPr="00E55FB3">
        <w:rPr>
          <w:rFonts w:hint="cs"/>
          <w:b/>
          <w:bCs/>
          <w:rtl/>
          <w:lang w:bidi="fa-IR"/>
        </w:rPr>
        <w:t xml:space="preserve"> گسترش فناوری‌های پیشرفته و هوشمند سینا</w:t>
      </w:r>
      <w:r w:rsidRPr="00E55FB3">
        <w:rPr>
          <w:rFonts w:hint="cs"/>
          <w:rtl/>
          <w:lang w:bidi="fa-IR"/>
        </w:rPr>
        <w:t xml:space="preserve"> در نظر دارد نسبت به شناسایی پیمانکاران توانمند و فعال در حوزه توسعه سامانه محاسبه بهای تمام‌شده </w:t>
      </w:r>
      <w:r>
        <w:rPr>
          <w:rFonts w:hint="cs"/>
          <w:rtl/>
          <w:lang w:bidi="fa-IR"/>
        </w:rPr>
        <w:t>آنلاین در صنعت</w:t>
      </w:r>
      <w:r w:rsidRPr="00E55FB3">
        <w:rPr>
          <w:rFonts w:hint="cs"/>
          <w:rtl/>
          <w:lang w:bidi="fa-IR"/>
        </w:rPr>
        <w:t xml:space="preserve"> فولاد اقدام نماید.</w:t>
      </w:r>
    </w:p>
    <w:p w14:paraId="294DA694" w14:textId="778B16FA" w:rsidR="00E55FB3" w:rsidRPr="00E55FB3" w:rsidRDefault="00E55FB3" w:rsidP="00E55FB3">
      <w:pPr>
        <w:rPr>
          <w:rtl/>
          <w:lang w:bidi="fa-IR"/>
        </w:rPr>
      </w:pPr>
      <w:r w:rsidRPr="00E55FB3">
        <w:rPr>
          <w:rFonts w:hint="cs"/>
          <w:rtl/>
          <w:lang w:bidi="fa-IR"/>
        </w:rPr>
        <w:t xml:space="preserve">لذا از </w:t>
      </w:r>
      <w:proofErr w:type="spellStart"/>
      <w:r w:rsidRPr="00E55FB3">
        <w:rPr>
          <w:rFonts w:hint="cs"/>
          <w:rtl/>
          <w:lang w:bidi="fa-IR"/>
        </w:rPr>
        <w:t>شرکت‌های</w:t>
      </w:r>
      <w:proofErr w:type="spellEnd"/>
      <w:r w:rsidRPr="00E55FB3">
        <w:rPr>
          <w:rFonts w:hint="cs"/>
          <w:rtl/>
          <w:lang w:bidi="fa-IR"/>
        </w:rPr>
        <w:t xml:space="preserve"> فعال در این زمینه درخواست </w:t>
      </w:r>
      <w:proofErr w:type="spellStart"/>
      <w:r w:rsidRPr="00E55FB3">
        <w:rPr>
          <w:rFonts w:hint="cs"/>
          <w:rtl/>
          <w:lang w:bidi="fa-IR"/>
        </w:rPr>
        <w:t>می‌گردد</w:t>
      </w:r>
      <w:proofErr w:type="spellEnd"/>
      <w:r w:rsidRPr="00E55FB3">
        <w:rPr>
          <w:rFonts w:hint="cs"/>
          <w:rtl/>
          <w:lang w:bidi="fa-IR"/>
        </w:rPr>
        <w:t xml:space="preserve"> نسبت به ارسال مستندات درخواستی (</w:t>
      </w:r>
      <w:r w:rsidRPr="00E55FB3">
        <w:rPr>
          <w:lang w:bidi="fa-IR"/>
        </w:rPr>
        <w:t>RFI</w:t>
      </w:r>
      <w:r w:rsidRPr="00E55FB3">
        <w:rPr>
          <w:rFonts w:hint="cs"/>
          <w:rtl/>
          <w:lang w:bidi="fa-IR"/>
        </w:rPr>
        <w:t>) به شرح پیوست</w:t>
      </w:r>
      <w:r w:rsidRPr="00E55FB3">
        <w:rPr>
          <w:rFonts w:hint="cs"/>
          <w:lang w:bidi="fa-IR"/>
        </w:rPr>
        <w:t xml:space="preserve"> </w:t>
      </w:r>
      <w:r w:rsidRPr="00E55FB3">
        <w:rPr>
          <w:rFonts w:hint="cs"/>
          <w:rtl/>
          <w:lang w:bidi="fa-IR"/>
        </w:rPr>
        <w:t xml:space="preserve">شماره 1، حداکثر تا پایان ساعات اداری روز </w:t>
      </w:r>
      <w:r w:rsidR="00FD1BF9">
        <w:rPr>
          <w:rFonts w:hint="cs"/>
          <w:rtl/>
          <w:lang w:bidi="fa-IR"/>
        </w:rPr>
        <w:t xml:space="preserve">شنبه </w:t>
      </w:r>
      <w:r w:rsidRPr="00E55FB3">
        <w:rPr>
          <w:rFonts w:hint="cs"/>
          <w:rtl/>
          <w:lang w:bidi="fa-IR"/>
        </w:rPr>
        <w:t xml:space="preserve">مورخ </w:t>
      </w:r>
      <w:r w:rsidR="00FD1BF9">
        <w:rPr>
          <w:rFonts w:hint="cs"/>
          <w:rtl/>
          <w:lang w:bidi="fa-IR"/>
        </w:rPr>
        <w:t xml:space="preserve">03/08/1404 </w:t>
      </w:r>
      <w:r w:rsidRPr="00E55FB3">
        <w:rPr>
          <w:rFonts w:hint="cs"/>
          <w:rtl/>
          <w:lang w:bidi="fa-IR"/>
        </w:rPr>
        <w:t xml:space="preserve">به آدرس ایمیل </w:t>
      </w:r>
      <w:hyperlink r:id="rId8" w:history="1">
        <w:r w:rsidR="007F7C1D" w:rsidRPr="004B28CC">
          <w:rPr>
            <w:rStyle w:val="Hyperlink"/>
            <w:lang w:bidi="fa-IR"/>
          </w:rPr>
          <w:t>m.ataeyan@hooshmand</w:t>
        </w:r>
      </w:hyperlink>
      <w:r w:rsidR="007F7C1D">
        <w:rPr>
          <w:lang w:bidi="fa-IR"/>
        </w:rPr>
        <w:t>sina.ir</w:t>
      </w:r>
      <w:r w:rsidR="007F7C1D" w:rsidRPr="00E55FB3">
        <w:rPr>
          <w:rFonts w:hint="cs"/>
          <w:rtl/>
          <w:lang w:bidi="fa-IR"/>
        </w:rPr>
        <w:t xml:space="preserve"> </w:t>
      </w:r>
      <w:r w:rsidRPr="00E55FB3">
        <w:rPr>
          <w:rFonts w:hint="cs"/>
          <w:rtl/>
          <w:lang w:bidi="fa-IR"/>
        </w:rPr>
        <w:t>اقدام نمایند.</w:t>
      </w:r>
    </w:p>
    <w:p w14:paraId="0B5685D0" w14:textId="77777777" w:rsidR="00E55FB3" w:rsidRDefault="00E55FB3" w:rsidP="00597863">
      <w:pPr>
        <w:rPr>
          <w:rtl/>
          <w:lang w:bidi="fa-IR"/>
        </w:rPr>
      </w:pPr>
    </w:p>
    <w:p w14:paraId="48B7CBF6" w14:textId="41EBFE3A" w:rsidR="00597863" w:rsidRDefault="00597863" w:rsidP="00597863">
      <w:pPr>
        <w:pStyle w:val="Heading1"/>
        <w:rPr>
          <w:rtl/>
          <w:lang w:bidi="fa-IR"/>
        </w:rPr>
      </w:pPr>
      <w:r w:rsidRPr="00597863">
        <w:rPr>
          <w:rtl/>
          <w:lang w:bidi="fa-IR"/>
        </w:rPr>
        <w:t xml:space="preserve"> هدف </w:t>
      </w:r>
    </w:p>
    <w:p w14:paraId="766AB818" w14:textId="3273672A" w:rsidR="004D1508" w:rsidRDefault="004D1508" w:rsidP="004D1508">
      <w:pPr>
        <w:pStyle w:val="Heading1"/>
        <w:rPr>
          <w:rFonts w:eastAsia="B Nazanin" w:cs="B Lotus"/>
          <w:bCs w:val="0"/>
          <w:color w:val="000000" w:themeColor="text1"/>
          <w:sz w:val="22"/>
          <w:szCs w:val="24"/>
          <w:rtl/>
        </w:rPr>
      </w:pPr>
      <w:r w:rsidRPr="004D1508">
        <w:rPr>
          <w:rFonts w:eastAsia="B Nazanin" w:cs="B Lotus"/>
          <w:bCs w:val="0"/>
          <w:color w:val="000000" w:themeColor="text1"/>
          <w:sz w:val="22"/>
          <w:szCs w:val="24"/>
          <w:rtl/>
        </w:rPr>
        <w:t>هدف از این</w:t>
      </w:r>
      <w:r w:rsidRPr="004D1508">
        <w:rPr>
          <w:rFonts w:eastAsia="B Nazanin" w:cs="B Lotus"/>
          <w:bCs w:val="0"/>
          <w:color w:val="000000" w:themeColor="text1"/>
          <w:sz w:val="22"/>
          <w:szCs w:val="24"/>
          <w:lang w:bidi="fa-IR"/>
        </w:rPr>
        <w:t xml:space="preserve"> RFI</w:t>
      </w:r>
      <w:r w:rsidRPr="004D1508">
        <w:rPr>
          <w:rFonts w:eastAsia="B Nazanin" w:cs="B Lotus"/>
          <w:bCs w:val="0"/>
          <w:color w:val="000000" w:themeColor="text1"/>
          <w:sz w:val="22"/>
          <w:szCs w:val="24"/>
          <w:rtl/>
        </w:rPr>
        <w:t>، جمع‌آوری اطلاعات مورد نیاز به‌منظور ارزیابی توانمندی شرکت‌های نرم‌افزاری و تشکیل فهرست کوتاه برای مراحل بعدی است. شایان ذکر است این</w:t>
      </w:r>
      <w:r w:rsidRPr="004D1508">
        <w:rPr>
          <w:rFonts w:eastAsia="B Nazanin" w:cs="B Lotus"/>
          <w:bCs w:val="0"/>
          <w:color w:val="000000" w:themeColor="text1"/>
          <w:sz w:val="22"/>
          <w:szCs w:val="24"/>
          <w:lang w:bidi="fa-IR"/>
        </w:rPr>
        <w:t xml:space="preserve"> RFI </w:t>
      </w:r>
      <w:r w:rsidRPr="004D1508">
        <w:rPr>
          <w:rFonts w:eastAsia="B Nazanin" w:cs="B Lotus"/>
          <w:bCs w:val="0"/>
          <w:color w:val="000000" w:themeColor="text1"/>
          <w:sz w:val="22"/>
          <w:szCs w:val="24"/>
          <w:rtl/>
        </w:rPr>
        <w:t>دربرگیرنده‌ی هیچ‌گونه درخواست پیشنهاد مالی یا تجاری نمی‌باشد</w:t>
      </w:r>
      <w:r w:rsidR="00E55FB3">
        <w:rPr>
          <w:rFonts w:eastAsia="B Nazanin" w:cs="B Lotus" w:hint="cs"/>
          <w:bCs w:val="0"/>
          <w:color w:val="000000" w:themeColor="text1"/>
          <w:sz w:val="22"/>
          <w:szCs w:val="24"/>
          <w:rtl/>
        </w:rPr>
        <w:t>.</w:t>
      </w:r>
    </w:p>
    <w:p w14:paraId="41365990" w14:textId="6E8FEBC3" w:rsidR="00AE5491" w:rsidRPr="00AE5491" w:rsidRDefault="00AE5491" w:rsidP="004D1508">
      <w:pPr>
        <w:pStyle w:val="Heading1"/>
        <w:rPr>
          <w:lang w:bidi="fa-IR"/>
        </w:rPr>
      </w:pPr>
      <w:r w:rsidRPr="00AE5491">
        <w:rPr>
          <w:rtl/>
          <w:lang w:bidi="fa-IR"/>
        </w:rPr>
        <w:t>دستور</w:t>
      </w:r>
      <w:r w:rsidR="004D1508">
        <w:rPr>
          <w:rFonts w:hint="cs"/>
          <w:rtl/>
          <w:lang w:bidi="fa-IR"/>
        </w:rPr>
        <w:t xml:space="preserve"> </w:t>
      </w:r>
      <w:r w:rsidRPr="00AE5491">
        <w:rPr>
          <w:rtl/>
          <w:lang w:bidi="fa-IR"/>
        </w:rPr>
        <w:t>العمل پاسخ‌دهی</w:t>
      </w:r>
    </w:p>
    <w:p w14:paraId="5D16B477" w14:textId="43B8F75C" w:rsidR="00AE5491" w:rsidRPr="00AE5491" w:rsidRDefault="00AE5491" w:rsidP="00F279FD">
      <w:pPr>
        <w:numPr>
          <w:ilvl w:val="0"/>
          <w:numId w:val="8"/>
        </w:numPr>
        <w:rPr>
          <w:lang w:bidi="fa-IR"/>
        </w:rPr>
      </w:pPr>
      <w:r w:rsidRPr="00AE5491">
        <w:rPr>
          <w:rtl/>
          <w:lang w:bidi="fa-IR"/>
        </w:rPr>
        <w:t xml:space="preserve">آخرین مهلت ارسال پاسخ: </w:t>
      </w:r>
      <w:r w:rsidR="00ED4388">
        <w:rPr>
          <w:rFonts w:hint="cs"/>
          <w:rtl/>
          <w:lang w:bidi="fa-IR"/>
        </w:rPr>
        <w:t>03</w:t>
      </w:r>
      <w:r>
        <w:rPr>
          <w:rFonts w:hint="cs"/>
          <w:rtl/>
          <w:lang w:bidi="fa-IR"/>
        </w:rPr>
        <w:t>/</w:t>
      </w:r>
      <w:r w:rsidR="00ED4388">
        <w:rPr>
          <w:rFonts w:hint="cs"/>
          <w:rtl/>
          <w:lang w:bidi="fa-IR"/>
        </w:rPr>
        <w:t>08</w:t>
      </w:r>
      <w:r>
        <w:rPr>
          <w:rFonts w:hint="cs"/>
          <w:rtl/>
          <w:lang w:bidi="fa-IR"/>
        </w:rPr>
        <w:t>/1404</w:t>
      </w:r>
    </w:p>
    <w:p w14:paraId="4B161A30" w14:textId="6CA09500" w:rsidR="00AE5491" w:rsidRPr="00AE5491" w:rsidRDefault="00AE5491" w:rsidP="00F279FD">
      <w:pPr>
        <w:numPr>
          <w:ilvl w:val="0"/>
          <w:numId w:val="8"/>
        </w:numPr>
        <w:rPr>
          <w:lang w:bidi="fa-IR"/>
        </w:rPr>
      </w:pPr>
      <w:r w:rsidRPr="00AE5491">
        <w:rPr>
          <w:rtl/>
          <w:lang w:bidi="fa-IR"/>
        </w:rPr>
        <w:t>فرمت ارسال: فایل</w:t>
      </w:r>
      <w:r w:rsidRPr="00AE5491">
        <w:rPr>
          <w:lang w:bidi="fa-IR"/>
        </w:rPr>
        <w:t xml:space="preserve"> PDF </w:t>
      </w:r>
      <w:r w:rsidRPr="00AE5491">
        <w:rPr>
          <w:rtl/>
          <w:lang w:bidi="fa-IR"/>
        </w:rPr>
        <w:t>یا</w:t>
      </w:r>
      <w:r w:rsidRPr="00AE5491">
        <w:rPr>
          <w:lang w:bidi="fa-IR"/>
        </w:rPr>
        <w:t xml:space="preserve"> </w:t>
      </w:r>
      <w:r w:rsidR="00E55FB3">
        <w:rPr>
          <w:rFonts w:hint="cs"/>
          <w:rtl/>
          <w:lang w:bidi="fa-IR"/>
        </w:rPr>
        <w:t xml:space="preserve"> </w:t>
      </w:r>
      <w:r w:rsidRPr="00AE5491">
        <w:rPr>
          <w:lang w:bidi="fa-IR"/>
        </w:rPr>
        <w:t>Word</w:t>
      </w:r>
      <w:r w:rsidR="00E55FB3">
        <w:rPr>
          <w:rFonts w:hint="cs"/>
          <w:rtl/>
          <w:lang w:bidi="fa-IR"/>
        </w:rPr>
        <w:t xml:space="preserve"> </w:t>
      </w:r>
    </w:p>
    <w:p w14:paraId="29F77EED" w14:textId="2C43E229" w:rsidR="00AE5491" w:rsidRPr="00AE5491" w:rsidRDefault="00AE5491" w:rsidP="00F279FD">
      <w:pPr>
        <w:numPr>
          <w:ilvl w:val="0"/>
          <w:numId w:val="8"/>
        </w:numPr>
        <w:rPr>
          <w:lang w:bidi="fa-IR"/>
        </w:rPr>
      </w:pPr>
      <w:r w:rsidRPr="00AE5491">
        <w:rPr>
          <w:rtl/>
          <w:lang w:bidi="fa-IR"/>
        </w:rPr>
        <w:t xml:space="preserve">نحوه ارسال: از طریق ایمیل به </w:t>
      </w:r>
      <w:hyperlink r:id="rId9" w:history="1">
        <w:r w:rsidR="007F7C1D" w:rsidRPr="004B28CC">
          <w:rPr>
            <w:rStyle w:val="Hyperlink"/>
            <w:lang w:bidi="fa-IR"/>
          </w:rPr>
          <w:t>m.ataeyan@hooshmand</w:t>
        </w:r>
      </w:hyperlink>
      <w:r w:rsidR="007F7C1D">
        <w:rPr>
          <w:lang w:bidi="fa-IR"/>
        </w:rPr>
        <w:t>sina.ir</w:t>
      </w:r>
    </w:p>
    <w:p w14:paraId="16CD1B9F" w14:textId="4A80A827" w:rsidR="00AE5491" w:rsidRPr="00AE5491" w:rsidRDefault="00AE5491" w:rsidP="00F279FD">
      <w:pPr>
        <w:numPr>
          <w:ilvl w:val="0"/>
          <w:numId w:val="8"/>
        </w:numPr>
        <w:rPr>
          <w:lang w:bidi="fa-IR"/>
        </w:rPr>
      </w:pPr>
      <w:r w:rsidRPr="00AE5491">
        <w:rPr>
          <w:rtl/>
          <w:lang w:bidi="fa-IR"/>
        </w:rPr>
        <w:t xml:space="preserve">در صورت نیاز به اطلاعات بیشتر با </w:t>
      </w:r>
      <w:proofErr w:type="spellStart"/>
      <w:r w:rsidR="00C75CC8">
        <w:rPr>
          <w:rFonts w:hint="cs"/>
          <w:rtl/>
          <w:lang w:bidi="fa-IR"/>
        </w:rPr>
        <w:t>سرکارخانم</w:t>
      </w:r>
      <w:proofErr w:type="spellEnd"/>
      <w:r w:rsidR="00C75CC8">
        <w:rPr>
          <w:rFonts w:hint="cs"/>
          <w:rtl/>
          <w:lang w:bidi="fa-IR"/>
        </w:rPr>
        <w:t xml:space="preserve"> مهندس </w:t>
      </w:r>
      <w:proofErr w:type="spellStart"/>
      <w:r w:rsidR="00C75CC8">
        <w:rPr>
          <w:rFonts w:hint="cs"/>
          <w:rtl/>
          <w:lang w:bidi="fa-IR"/>
        </w:rPr>
        <w:t>عطائیان</w:t>
      </w:r>
      <w:proofErr w:type="spellEnd"/>
      <w:r w:rsidRPr="00AE5491">
        <w:rPr>
          <w:rtl/>
          <w:lang w:bidi="fa-IR"/>
        </w:rPr>
        <w:t xml:space="preserve"> تماس بگیرید: </w:t>
      </w:r>
      <w:r w:rsidR="00FD1BF9" w:rsidRPr="007F7C1D">
        <w:rPr>
          <w:rFonts w:hint="cs"/>
          <w:b/>
          <w:bCs/>
          <w:rtl/>
          <w:lang w:bidi="fa-IR"/>
        </w:rPr>
        <w:t>02188565802</w:t>
      </w:r>
    </w:p>
    <w:p w14:paraId="55A96E37" w14:textId="77777777" w:rsidR="00AE5491" w:rsidRPr="00AE5491" w:rsidRDefault="00AE5491" w:rsidP="00F279FD">
      <w:pPr>
        <w:numPr>
          <w:ilvl w:val="0"/>
          <w:numId w:val="8"/>
        </w:numPr>
        <w:rPr>
          <w:lang w:bidi="fa-IR"/>
        </w:rPr>
      </w:pPr>
      <w:r w:rsidRPr="00AE5491">
        <w:rPr>
          <w:rtl/>
          <w:lang w:bidi="fa-IR"/>
        </w:rPr>
        <w:t>تمام اطلاعات ارائه شده محرمانه تلقی می‌گردد</w:t>
      </w:r>
      <w:r w:rsidRPr="00AE5491">
        <w:rPr>
          <w:lang w:bidi="fa-IR"/>
        </w:rPr>
        <w:t>.</w:t>
      </w:r>
    </w:p>
    <w:p w14:paraId="3DED0710" w14:textId="5F22B033" w:rsidR="003F1B34" w:rsidRDefault="00AA7A29" w:rsidP="00597863">
      <w:pPr>
        <w:pStyle w:val="Heading1"/>
        <w:rPr>
          <w:rtl/>
          <w:lang w:bidi="fa-IR"/>
        </w:rPr>
      </w:pPr>
      <w:r>
        <w:rPr>
          <w:rFonts w:hint="cs"/>
          <w:rtl/>
          <w:lang w:bidi="fa-IR"/>
        </w:rPr>
        <w:t xml:space="preserve">اطلاعات </w:t>
      </w:r>
      <w:r w:rsidR="00EF10F8">
        <w:rPr>
          <w:rFonts w:hint="cs"/>
          <w:rtl/>
          <w:lang w:bidi="fa-IR"/>
        </w:rPr>
        <w:t>مناقصه‌گزار</w:t>
      </w:r>
    </w:p>
    <w:tbl>
      <w:tblPr>
        <w:tblStyle w:val="TableGrid"/>
        <w:bidiVisual/>
        <w:tblW w:w="0" w:type="auto"/>
        <w:tblInd w:w="284" w:type="dxa"/>
        <w:tblLook w:val="04A0" w:firstRow="1" w:lastRow="0" w:firstColumn="1" w:lastColumn="0" w:noHBand="0" w:noVBand="1"/>
      </w:tblPr>
      <w:tblGrid>
        <w:gridCol w:w="2532"/>
        <w:gridCol w:w="6203"/>
      </w:tblGrid>
      <w:tr w:rsidR="003E7D4D" w14:paraId="0ECEEE77" w14:textId="757E7D83" w:rsidTr="00AA7A29">
        <w:tc>
          <w:tcPr>
            <w:tcW w:w="2532" w:type="dxa"/>
            <w:shd w:val="clear" w:color="auto" w:fill="8DB3E2" w:themeFill="text2" w:themeFillTint="66"/>
            <w:vAlign w:val="center"/>
          </w:tcPr>
          <w:p w14:paraId="4E93952E" w14:textId="2DAE2D9D" w:rsidR="003E7D4D" w:rsidRDefault="003E7D4D" w:rsidP="00AA7A29">
            <w:pPr>
              <w:ind w:left="0" w:firstLine="0"/>
              <w:jc w:val="center"/>
              <w:rPr>
                <w:bCs/>
                <w:sz w:val="24"/>
                <w:rtl/>
              </w:rPr>
            </w:pPr>
            <w:r>
              <w:rPr>
                <w:rFonts w:hint="cs"/>
                <w:bCs/>
                <w:sz w:val="24"/>
                <w:rtl/>
              </w:rPr>
              <w:t>نام دستگاه اجرایی مناقصه‌گزار</w:t>
            </w:r>
          </w:p>
        </w:tc>
        <w:tc>
          <w:tcPr>
            <w:tcW w:w="6203" w:type="dxa"/>
          </w:tcPr>
          <w:p w14:paraId="10A206E6" w14:textId="6F2B6684" w:rsidR="003E7D4D" w:rsidRPr="00AA7A29" w:rsidRDefault="003E7D4D" w:rsidP="003E7D4D">
            <w:pPr>
              <w:ind w:left="0" w:firstLine="0"/>
              <w:rPr>
                <w:b/>
                <w:sz w:val="24"/>
                <w:rtl/>
              </w:rPr>
            </w:pPr>
            <w:r w:rsidRPr="00AA7A29">
              <w:rPr>
                <w:rFonts w:hint="cs"/>
                <w:b/>
                <w:sz w:val="24"/>
                <w:rtl/>
              </w:rPr>
              <w:t>هلدینگ گسترش فناوری‌های پیشرفته و هوشمند سینا</w:t>
            </w:r>
          </w:p>
        </w:tc>
      </w:tr>
      <w:tr w:rsidR="003E7D4D" w14:paraId="753C7BD2" w14:textId="1C1140F2" w:rsidTr="00AA7A29">
        <w:tc>
          <w:tcPr>
            <w:tcW w:w="2532" w:type="dxa"/>
            <w:shd w:val="clear" w:color="auto" w:fill="8DB3E2" w:themeFill="text2" w:themeFillTint="66"/>
            <w:vAlign w:val="center"/>
          </w:tcPr>
          <w:p w14:paraId="339EFC29" w14:textId="6EE3B2AC" w:rsidR="003E7D4D" w:rsidRDefault="003E7D4D" w:rsidP="00AA7A29">
            <w:pPr>
              <w:ind w:left="0" w:firstLine="0"/>
              <w:jc w:val="center"/>
              <w:rPr>
                <w:bCs/>
                <w:sz w:val="24"/>
                <w:rtl/>
              </w:rPr>
            </w:pPr>
            <w:r>
              <w:rPr>
                <w:rFonts w:hint="cs"/>
                <w:bCs/>
                <w:sz w:val="24"/>
                <w:rtl/>
              </w:rPr>
              <w:t>درباره</w:t>
            </w:r>
          </w:p>
        </w:tc>
        <w:tc>
          <w:tcPr>
            <w:tcW w:w="6203" w:type="dxa"/>
          </w:tcPr>
          <w:p w14:paraId="5CF5555C" w14:textId="0BA880BC" w:rsidR="003E7D4D" w:rsidRPr="00AA7A29" w:rsidRDefault="003E7D4D" w:rsidP="003E7D4D">
            <w:pPr>
              <w:ind w:firstLine="0"/>
              <w:rPr>
                <w:b/>
                <w:rtl/>
                <w:lang w:bidi="fa-IR"/>
              </w:rPr>
            </w:pPr>
            <w:r w:rsidRPr="00AA7A29">
              <w:rPr>
                <w:rFonts w:hint="cs"/>
                <w:b/>
                <w:rtl/>
                <w:lang w:bidi="fa-IR"/>
              </w:rPr>
              <w:t>هلدینگ گسترش فناوری‌های پیشرفته و هوشمند سینا به عنوان بازوی تخصصی بنیاد مستضعفان در حوزه‌های هوشمندسازی، هوش مصنوعی و سرمایه‌گذاری خطر‌پذیر فناورانه فعالیت می‌کند.</w:t>
            </w:r>
            <w:r w:rsidRPr="00AA7A29">
              <w:rPr>
                <w:rFonts w:hint="cs"/>
                <w:b/>
                <w:lang w:bidi="fa-IR"/>
              </w:rPr>
              <w:t xml:space="preserve"> </w:t>
            </w:r>
            <w:r w:rsidRPr="00AA7A29">
              <w:rPr>
                <w:rFonts w:hint="cs"/>
                <w:b/>
                <w:rtl/>
                <w:lang w:bidi="fa-IR"/>
              </w:rPr>
              <w:t xml:space="preserve">مأموریت ما ایجاد تحول دیجیتال در صنایع بنیاد و توانمندسازی اکوسیستم ملّی هوش مصنوعی از طریق اجرای پروژه‌های </w:t>
            </w:r>
            <w:r w:rsidRPr="00AA7A29">
              <w:rPr>
                <w:rFonts w:hint="cs"/>
                <w:b/>
                <w:rtl/>
                <w:lang w:bidi="fa-IR"/>
              </w:rPr>
              <w:lastRenderedPageBreak/>
              <w:t>نوآورانه، سرمایه‌گذاری خطرپذیر راهبردی و توسعه زیرساخت‌های داده‌محور است</w:t>
            </w:r>
            <w:r w:rsidR="00AA7A29">
              <w:rPr>
                <w:rFonts w:hint="cs"/>
                <w:b/>
                <w:rtl/>
                <w:lang w:bidi="fa-IR"/>
              </w:rPr>
              <w:t>.</w:t>
            </w:r>
          </w:p>
        </w:tc>
      </w:tr>
      <w:tr w:rsidR="003E7D4D" w14:paraId="0A51F652" w14:textId="4426EECB" w:rsidTr="00AA7A29">
        <w:tc>
          <w:tcPr>
            <w:tcW w:w="2532" w:type="dxa"/>
            <w:shd w:val="clear" w:color="auto" w:fill="8DB3E2" w:themeFill="text2" w:themeFillTint="66"/>
            <w:vAlign w:val="center"/>
          </w:tcPr>
          <w:p w14:paraId="2C6719B5" w14:textId="2F40ABBA" w:rsidR="003E7D4D" w:rsidRDefault="003E7D4D" w:rsidP="00AA7A29">
            <w:pPr>
              <w:ind w:left="0" w:firstLine="0"/>
              <w:jc w:val="center"/>
              <w:rPr>
                <w:bCs/>
                <w:sz w:val="24"/>
                <w:rtl/>
              </w:rPr>
            </w:pPr>
            <w:r>
              <w:rPr>
                <w:rFonts w:hint="cs"/>
                <w:bCs/>
                <w:sz w:val="24"/>
                <w:rtl/>
              </w:rPr>
              <w:lastRenderedPageBreak/>
              <w:t>وب‌سایت</w:t>
            </w:r>
          </w:p>
        </w:tc>
        <w:tc>
          <w:tcPr>
            <w:tcW w:w="6203" w:type="dxa"/>
          </w:tcPr>
          <w:p w14:paraId="24A3C5DA" w14:textId="4413FDD1" w:rsidR="003E7D4D" w:rsidRPr="00AA7A29" w:rsidRDefault="00C75CC8" w:rsidP="003E7D4D">
            <w:pPr>
              <w:ind w:left="0" w:firstLine="0"/>
              <w:rPr>
                <w:b/>
                <w:sz w:val="24"/>
                <w:rtl/>
              </w:rPr>
            </w:pPr>
            <w:r>
              <w:rPr>
                <w:b/>
                <w:sz w:val="24"/>
              </w:rPr>
              <w:t>Hooshmandsina.ir</w:t>
            </w:r>
          </w:p>
        </w:tc>
      </w:tr>
      <w:tr w:rsidR="003E7D4D" w14:paraId="4F5235A4" w14:textId="23430F0F" w:rsidTr="00AA7A29">
        <w:tc>
          <w:tcPr>
            <w:tcW w:w="2532" w:type="dxa"/>
            <w:shd w:val="clear" w:color="auto" w:fill="8DB3E2" w:themeFill="text2" w:themeFillTint="66"/>
            <w:vAlign w:val="center"/>
          </w:tcPr>
          <w:p w14:paraId="056358CC" w14:textId="2F2F1BF1" w:rsidR="003E7D4D" w:rsidRDefault="003E7D4D" w:rsidP="00AA7A29">
            <w:pPr>
              <w:ind w:left="0" w:firstLine="0"/>
              <w:jc w:val="center"/>
              <w:rPr>
                <w:bCs/>
                <w:sz w:val="24"/>
                <w:rtl/>
              </w:rPr>
            </w:pPr>
            <w:r>
              <w:rPr>
                <w:rFonts w:hint="cs"/>
                <w:bCs/>
                <w:sz w:val="24"/>
                <w:rtl/>
              </w:rPr>
              <w:t>راه ارتباطی</w:t>
            </w:r>
          </w:p>
        </w:tc>
        <w:tc>
          <w:tcPr>
            <w:tcW w:w="6203" w:type="dxa"/>
          </w:tcPr>
          <w:p w14:paraId="5EA5652D" w14:textId="37E1BF9B" w:rsidR="003E7D4D" w:rsidRPr="00AA7A29" w:rsidRDefault="00C75CC8" w:rsidP="003E7D4D">
            <w:pPr>
              <w:ind w:left="0" w:firstLine="0"/>
              <w:rPr>
                <w:b/>
                <w:sz w:val="24"/>
                <w:rtl/>
              </w:rPr>
            </w:pPr>
            <w:r>
              <w:rPr>
                <w:b/>
                <w:sz w:val="24"/>
              </w:rPr>
              <w:t>info@hooshmandsina.ir</w:t>
            </w:r>
          </w:p>
        </w:tc>
      </w:tr>
      <w:tr w:rsidR="003E7D4D" w14:paraId="0CA0CD3E" w14:textId="4E1C0AD8" w:rsidTr="00AA7A29">
        <w:tc>
          <w:tcPr>
            <w:tcW w:w="2532" w:type="dxa"/>
            <w:shd w:val="clear" w:color="auto" w:fill="8DB3E2" w:themeFill="text2" w:themeFillTint="66"/>
            <w:vAlign w:val="center"/>
          </w:tcPr>
          <w:p w14:paraId="1FE0C2E0" w14:textId="12D253DA" w:rsidR="003E7D4D" w:rsidRDefault="003E7D4D" w:rsidP="00AA7A29">
            <w:pPr>
              <w:ind w:left="0" w:firstLine="0"/>
              <w:jc w:val="center"/>
              <w:rPr>
                <w:bCs/>
                <w:sz w:val="24"/>
                <w:rtl/>
              </w:rPr>
            </w:pPr>
            <w:r>
              <w:rPr>
                <w:rFonts w:hint="cs"/>
                <w:bCs/>
                <w:sz w:val="24"/>
                <w:rtl/>
              </w:rPr>
              <w:t>آدرس</w:t>
            </w:r>
          </w:p>
        </w:tc>
        <w:tc>
          <w:tcPr>
            <w:tcW w:w="6203" w:type="dxa"/>
          </w:tcPr>
          <w:p w14:paraId="24D8EB9E" w14:textId="0FE0E516" w:rsidR="003E7D4D" w:rsidRPr="00AA7A29" w:rsidRDefault="00AA7A29" w:rsidP="003E7D4D">
            <w:pPr>
              <w:ind w:left="0" w:firstLine="0"/>
              <w:rPr>
                <w:b/>
                <w:sz w:val="24"/>
                <w:rtl/>
              </w:rPr>
            </w:pPr>
            <w:r w:rsidRPr="00AA7A29">
              <w:rPr>
                <w:rFonts w:hint="cs"/>
                <w:b/>
                <w:sz w:val="24"/>
                <w:rtl/>
              </w:rPr>
              <w:t>تهران، شهرک غرب، بلوار خوردین، خیایابان هرمزان، کوچه یکم، پلاک 8</w:t>
            </w:r>
          </w:p>
        </w:tc>
      </w:tr>
      <w:tr w:rsidR="003E7D4D" w14:paraId="4866C30C" w14:textId="6524EDA3" w:rsidTr="00AA7A29">
        <w:tc>
          <w:tcPr>
            <w:tcW w:w="2532" w:type="dxa"/>
            <w:shd w:val="clear" w:color="auto" w:fill="8DB3E2" w:themeFill="text2" w:themeFillTint="66"/>
            <w:vAlign w:val="center"/>
          </w:tcPr>
          <w:p w14:paraId="0FEE6A0A" w14:textId="2CC63976" w:rsidR="003E7D4D" w:rsidRDefault="00AA7A29" w:rsidP="00AA7A29">
            <w:pPr>
              <w:ind w:left="0" w:firstLine="0"/>
              <w:jc w:val="center"/>
              <w:rPr>
                <w:bCs/>
                <w:sz w:val="24"/>
                <w:rtl/>
              </w:rPr>
            </w:pPr>
            <w:r>
              <w:rPr>
                <w:rFonts w:hint="cs"/>
                <w:bCs/>
                <w:sz w:val="24"/>
                <w:rtl/>
              </w:rPr>
              <w:t>کد پستی</w:t>
            </w:r>
          </w:p>
        </w:tc>
        <w:tc>
          <w:tcPr>
            <w:tcW w:w="6203" w:type="dxa"/>
          </w:tcPr>
          <w:p w14:paraId="54BD801F" w14:textId="3467D054" w:rsidR="003E7D4D" w:rsidRPr="00AA7A29" w:rsidRDefault="00C75CC8" w:rsidP="00D057B5">
            <w:pPr>
              <w:ind w:left="0" w:firstLine="0"/>
              <w:rPr>
                <w:b/>
                <w:sz w:val="24"/>
                <w:rtl/>
              </w:rPr>
            </w:pPr>
            <w:r>
              <w:rPr>
                <w:b/>
                <w:sz w:val="24"/>
              </w:rPr>
              <w:t>1466763111</w:t>
            </w:r>
          </w:p>
        </w:tc>
      </w:tr>
    </w:tbl>
    <w:p w14:paraId="4B104FC3" w14:textId="388773BC" w:rsidR="00E2398E" w:rsidRDefault="00AA7A29" w:rsidP="00D057B5">
      <w:pPr>
        <w:pStyle w:val="Heading1"/>
        <w:rPr>
          <w:rtl/>
          <w:lang w:bidi="fa-IR"/>
        </w:rPr>
      </w:pPr>
      <w:r>
        <w:rPr>
          <w:rFonts w:hint="cs"/>
          <w:rtl/>
          <w:lang w:bidi="fa-IR"/>
        </w:rPr>
        <w:t xml:space="preserve">مشخصات </w:t>
      </w:r>
      <w:r w:rsidR="00AE5491">
        <w:rPr>
          <w:rFonts w:hint="cs"/>
          <w:rtl/>
          <w:lang w:bidi="fa-IR"/>
        </w:rPr>
        <w:t>پروژه</w:t>
      </w:r>
    </w:p>
    <w:tbl>
      <w:tblPr>
        <w:tblStyle w:val="TableGrid"/>
        <w:bidiVisual/>
        <w:tblW w:w="0" w:type="auto"/>
        <w:tblInd w:w="284" w:type="dxa"/>
        <w:tblLook w:val="04A0" w:firstRow="1" w:lastRow="0" w:firstColumn="1" w:lastColumn="0" w:noHBand="0" w:noVBand="1"/>
      </w:tblPr>
      <w:tblGrid>
        <w:gridCol w:w="2532"/>
        <w:gridCol w:w="6203"/>
      </w:tblGrid>
      <w:tr w:rsidR="00AA7A29" w14:paraId="11A1614D" w14:textId="77777777" w:rsidTr="005A6242">
        <w:tc>
          <w:tcPr>
            <w:tcW w:w="2532" w:type="dxa"/>
            <w:shd w:val="clear" w:color="auto" w:fill="8DB3E2" w:themeFill="text2" w:themeFillTint="66"/>
            <w:vAlign w:val="center"/>
          </w:tcPr>
          <w:p w14:paraId="62E29DA2" w14:textId="2BFE015A" w:rsidR="00AA7A29" w:rsidRDefault="00AE5491" w:rsidP="005A6242">
            <w:pPr>
              <w:ind w:left="0" w:firstLine="0"/>
              <w:jc w:val="center"/>
              <w:rPr>
                <w:bCs/>
                <w:sz w:val="24"/>
                <w:rtl/>
              </w:rPr>
            </w:pPr>
            <w:r>
              <w:rPr>
                <w:rFonts w:hint="cs"/>
                <w:bCs/>
                <w:sz w:val="24"/>
                <w:rtl/>
              </w:rPr>
              <w:t>عنوان پروژه</w:t>
            </w:r>
          </w:p>
        </w:tc>
        <w:tc>
          <w:tcPr>
            <w:tcW w:w="6203" w:type="dxa"/>
          </w:tcPr>
          <w:p w14:paraId="2AC639BA" w14:textId="54FE3704" w:rsidR="00AA7A29" w:rsidRPr="00AA7A29" w:rsidRDefault="00801AE5" w:rsidP="00AA7A29">
            <w:pPr>
              <w:ind w:left="0" w:firstLine="0"/>
              <w:rPr>
                <w:b/>
                <w:rtl/>
                <w:lang w:bidi="fa-IR"/>
              </w:rPr>
            </w:pPr>
            <w:r>
              <w:rPr>
                <w:rFonts w:hint="cs"/>
                <w:b/>
                <w:rtl/>
                <w:lang w:bidi="fa-IR"/>
              </w:rPr>
              <w:t xml:space="preserve">محاسبه بهای تمام شده </w:t>
            </w:r>
            <w:r w:rsidR="00E55FB3">
              <w:rPr>
                <w:rFonts w:hint="cs"/>
                <w:b/>
                <w:rtl/>
                <w:lang w:bidi="fa-IR"/>
              </w:rPr>
              <w:t>آنلاین</w:t>
            </w:r>
            <w:r>
              <w:rPr>
                <w:rFonts w:hint="cs"/>
                <w:b/>
                <w:rtl/>
                <w:lang w:bidi="fa-IR"/>
              </w:rPr>
              <w:t xml:space="preserve"> در صنعت فولاد</w:t>
            </w:r>
          </w:p>
        </w:tc>
      </w:tr>
      <w:tr w:rsidR="00AA7A29" w14:paraId="7A48259D" w14:textId="77777777" w:rsidTr="005A6242">
        <w:tc>
          <w:tcPr>
            <w:tcW w:w="2532" w:type="dxa"/>
            <w:shd w:val="clear" w:color="auto" w:fill="8DB3E2" w:themeFill="text2" w:themeFillTint="66"/>
            <w:vAlign w:val="center"/>
          </w:tcPr>
          <w:p w14:paraId="4A3E3796" w14:textId="619A67DE" w:rsidR="00AA7A29" w:rsidRDefault="00E40407" w:rsidP="005A6242">
            <w:pPr>
              <w:ind w:left="0" w:firstLine="0"/>
              <w:jc w:val="center"/>
              <w:rPr>
                <w:bCs/>
                <w:sz w:val="24"/>
                <w:rtl/>
              </w:rPr>
            </w:pPr>
            <w:r>
              <w:rPr>
                <w:rFonts w:hint="cs"/>
                <w:bCs/>
                <w:sz w:val="24"/>
                <w:rtl/>
              </w:rPr>
              <w:t xml:space="preserve">شرح </w:t>
            </w:r>
            <w:r w:rsidR="00AE5491">
              <w:rPr>
                <w:rFonts w:hint="cs"/>
                <w:bCs/>
                <w:sz w:val="24"/>
                <w:rtl/>
              </w:rPr>
              <w:t>پروژه</w:t>
            </w:r>
          </w:p>
        </w:tc>
        <w:tc>
          <w:tcPr>
            <w:tcW w:w="6203" w:type="dxa"/>
          </w:tcPr>
          <w:p w14:paraId="1FD198BA" w14:textId="79FF7749" w:rsidR="00F01C33" w:rsidRPr="00F01C33" w:rsidRDefault="00F01C33" w:rsidP="00F01C33">
            <w:pPr>
              <w:ind w:left="0" w:firstLine="0"/>
              <w:rPr>
                <w:b/>
                <w:sz w:val="24"/>
                <w:lang w:bidi="fa-IR"/>
              </w:rPr>
            </w:pPr>
            <w:r w:rsidRPr="00F01C33">
              <w:rPr>
                <w:b/>
                <w:sz w:val="24"/>
                <w:rtl/>
              </w:rPr>
              <w:t xml:space="preserve">محاسبه بهای تمام‌شده در صنعت فولاد، به دلیل سهم بالای مواد اولیه، از اهمیت ویژه‌ای برخوردار است. در همین راستا، پروژه‌ای با هدف </w:t>
            </w:r>
            <w:r w:rsidRPr="00F01C33">
              <w:rPr>
                <w:b/>
                <w:bCs/>
                <w:sz w:val="24"/>
                <w:rtl/>
              </w:rPr>
              <w:t>توسعه سامانه محاسبه آنلاین بهای تمام‌شده</w:t>
            </w:r>
            <w:r w:rsidRPr="00F01C33">
              <w:rPr>
                <w:b/>
                <w:sz w:val="24"/>
                <w:rtl/>
              </w:rPr>
              <w:t xml:space="preserve"> بر اساس </w:t>
            </w:r>
            <w:r w:rsidRPr="00F01C33">
              <w:rPr>
                <w:b/>
                <w:bCs/>
                <w:sz w:val="24"/>
                <w:rtl/>
              </w:rPr>
              <w:t>قیمت‌های لحظه‌ای یا پیش‌بینی‌شده مواد اولیه</w:t>
            </w:r>
            <w:r w:rsidRPr="00F01C33">
              <w:rPr>
                <w:b/>
                <w:sz w:val="24"/>
                <w:rtl/>
              </w:rPr>
              <w:t xml:space="preserve"> و </w:t>
            </w:r>
            <w:r w:rsidRPr="00F01C33">
              <w:rPr>
                <w:b/>
                <w:bCs/>
                <w:sz w:val="24"/>
                <w:rtl/>
              </w:rPr>
              <w:t>عوامل محرک هزینه</w:t>
            </w:r>
            <w:r w:rsidRPr="00F01C33">
              <w:rPr>
                <w:b/>
                <w:sz w:val="24"/>
                <w:rtl/>
              </w:rPr>
              <w:t xml:space="preserve"> تعریف شده است</w:t>
            </w:r>
            <w:r>
              <w:rPr>
                <w:rFonts w:hint="cs"/>
                <w:b/>
                <w:sz w:val="24"/>
                <w:rtl/>
                <w:lang w:bidi="fa-IR"/>
              </w:rPr>
              <w:t xml:space="preserve">. </w:t>
            </w:r>
            <w:r w:rsidRPr="00F01C33">
              <w:rPr>
                <w:b/>
                <w:sz w:val="24"/>
                <w:rtl/>
              </w:rPr>
              <w:t xml:space="preserve">در این سامانه، تمرکز بر </w:t>
            </w:r>
            <w:r w:rsidRPr="00F01C33">
              <w:rPr>
                <w:b/>
                <w:bCs/>
                <w:sz w:val="24"/>
                <w:rtl/>
              </w:rPr>
              <w:t>محاسبه بهای تمام‌شده از طریق شناسایی اثر تجمیعی عوامل محرک هزینه و درآمد</w:t>
            </w:r>
            <w:r w:rsidRPr="00F01C33">
              <w:rPr>
                <w:b/>
                <w:sz w:val="24"/>
                <w:rtl/>
              </w:rPr>
              <w:t xml:space="preserve"> در بخش تحلیل معاملات خواهد بود. ازاین‌رو، </w:t>
            </w:r>
            <w:r w:rsidRPr="00F01C33">
              <w:rPr>
                <w:b/>
                <w:bCs/>
                <w:sz w:val="24"/>
                <w:rtl/>
              </w:rPr>
              <w:t>سامانه باید توانایی دسته‌بندی و مدیریت تمامی اقلام هزینه را بر اساس عوامل محرک هزینه و درآمد</w:t>
            </w:r>
            <w:r w:rsidRPr="00F01C33">
              <w:rPr>
                <w:b/>
                <w:sz w:val="24"/>
                <w:rtl/>
              </w:rPr>
              <w:t xml:space="preserve"> دارا باشد</w:t>
            </w:r>
            <w:r>
              <w:rPr>
                <w:rFonts w:hint="cs"/>
                <w:b/>
                <w:sz w:val="24"/>
                <w:rtl/>
              </w:rPr>
              <w:t>.</w:t>
            </w:r>
          </w:p>
          <w:p w14:paraId="46DCE0C6" w14:textId="474E5B68" w:rsidR="00F01C33" w:rsidRPr="00F01C33" w:rsidRDefault="00F01C33" w:rsidP="00F01C33">
            <w:pPr>
              <w:ind w:left="0" w:firstLine="0"/>
              <w:rPr>
                <w:b/>
                <w:sz w:val="24"/>
              </w:rPr>
            </w:pPr>
            <w:r w:rsidRPr="00F01C33">
              <w:rPr>
                <w:b/>
                <w:sz w:val="24"/>
                <w:rtl/>
              </w:rPr>
              <w:t xml:space="preserve">همچنین، </w:t>
            </w:r>
            <w:r w:rsidRPr="00F01C33">
              <w:rPr>
                <w:b/>
                <w:bCs/>
                <w:sz w:val="24"/>
                <w:rtl/>
              </w:rPr>
              <w:t>سامانه باید قابلیت یکپارچگی با سامانه مدیریت یکپارچه منابع سازمانی</w:t>
            </w:r>
            <w:r w:rsidRPr="00F01C33">
              <w:rPr>
                <w:b/>
                <w:bCs/>
                <w:sz w:val="24"/>
              </w:rPr>
              <w:t xml:space="preserve"> </w:t>
            </w:r>
            <w:r w:rsidRPr="00F01C33">
              <w:rPr>
                <w:b/>
                <w:bCs/>
                <w:noProof/>
                <w:sz w:val="24"/>
              </w:rPr>
              <w:t>(IS_Suite)</w:t>
            </w:r>
            <w:r w:rsidRPr="00F01C33">
              <w:rPr>
                <w:b/>
                <w:sz w:val="24"/>
              </w:rPr>
              <w:t xml:space="preserve"> </w:t>
            </w:r>
            <w:r>
              <w:rPr>
                <w:rFonts w:hint="cs"/>
                <w:b/>
                <w:sz w:val="24"/>
                <w:rtl/>
              </w:rPr>
              <w:t xml:space="preserve"> </w:t>
            </w:r>
            <w:r w:rsidRPr="00F01C33">
              <w:rPr>
                <w:b/>
                <w:sz w:val="24"/>
                <w:rtl/>
              </w:rPr>
              <w:t>را داشته باشد</w:t>
            </w:r>
            <w:r w:rsidRPr="00F01C33">
              <w:rPr>
                <w:b/>
                <w:sz w:val="24"/>
              </w:rPr>
              <w:t xml:space="preserve">. </w:t>
            </w:r>
            <w:r w:rsidRPr="00F01C33">
              <w:rPr>
                <w:b/>
                <w:bCs/>
                <w:sz w:val="24"/>
                <w:rtl/>
              </w:rPr>
              <w:t>جمع‌آوری اطلاعات مورد نیاز سامانه</w:t>
            </w:r>
            <w:r w:rsidRPr="00F01C33">
              <w:rPr>
                <w:b/>
                <w:sz w:val="24"/>
                <w:rtl/>
              </w:rPr>
              <w:t xml:space="preserve"> به‌صورت مستقیم از </w:t>
            </w:r>
            <w:r w:rsidRPr="00F01C33">
              <w:rPr>
                <w:b/>
                <w:bCs/>
                <w:noProof/>
                <w:sz w:val="24"/>
              </w:rPr>
              <w:t>IS_Suite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F01C33">
              <w:rPr>
                <w:b/>
                <w:sz w:val="24"/>
              </w:rPr>
              <w:t xml:space="preserve"> </w:t>
            </w:r>
            <w:r w:rsidRPr="00F01C33">
              <w:rPr>
                <w:b/>
                <w:sz w:val="24"/>
                <w:rtl/>
              </w:rPr>
              <w:t xml:space="preserve">و یا از طریق </w:t>
            </w:r>
            <w:r w:rsidRPr="00F01C33">
              <w:rPr>
                <w:b/>
                <w:bCs/>
                <w:sz w:val="24"/>
                <w:rtl/>
              </w:rPr>
              <w:t>ارتباط با دستیار هوشمند سازمان</w:t>
            </w:r>
            <w:r w:rsidRPr="00F01C33">
              <w:rPr>
                <w:b/>
                <w:sz w:val="24"/>
                <w:rtl/>
              </w:rPr>
              <w:t xml:space="preserve"> انجام خواهد شد</w:t>
            </w:r>
            <w:r>
              <w:rPr>
                <w:rFonts w:hint="cs"/>
                <w:b/>
                <w:sz w:val="24"/>
                <w:rtl/>
              </w:rPr>
              <w:t>.</w:t>
            </w:r>
          </w:p>
          <w:p w14:paraId="22A7F787" w14:textId="6A172F5E" w:rsidR="00F01C33" w:rsidRPr="00F01C33" w:rsidRDefault="00F01C33" w:rsidP="00F01C33">
            <w:pPr>
              <w:ind w:left="0" w:firstLine="0"/>
              <w:rPr>
                <w:b/>
                <w:sz w:val="24"/>
              </w:rPr>
            </w:pPr>
            <w:r w:rsidRPr="00F01C33">
              <w:rPr>
                <w:b/>
                <w:sz w:val="24"/>
                <w:rtl/>
              </w:rPr>
              <w:t xml:space="preserve">به‌منظور </w:t>
            </w:r>
            <w:r w:rsidRPr="00F01C33">
              <w:rPr>
                <w:b/>
                <w:bCs/>
                <w:sz w:val="24"/>
                <w:rtl/>
              </w:rPr>
              <w:t>پیش‌بینی و محاسبه بهای تمام‌شده</w:t>
            </w:r>
            <w:r w:rsidRPr="00F01C33">
              <w:rPr>
                <w:b/>
                <w:sz w:val="24"/>
                <w:rtl/>
              </w:rPr>
              <w:t xml:space="preserve">، سامانه باید قادر باشد </w:t>
            </w:r>
            <w:r w:rsidRPr="00F01C33">
              <w:rPr>
                <w:b/>
                <w:bCs/>
                <w:sz w:val="24"/>
                <w:rtl/>
              </w:rPr>
              <w:t>تأثیر کلیه عوامل محرک هزینه و درآمد را بر بهای تمام‌شده محصولات (اعم از اصلی و فرعی)</w:t>
            </w:r>
            <w:r w:rsidRPr="00F01C33">
              <w:rPr>
                <w:b/>
                <w:sz w:val="24"/>
                <w:rtl/>
              </w:rPr>
              <w:t xml:space="preserve"> از طریق </w:t>
            </w:r>
            <w:r w:rsidRPr="00F01C33">
              <w:rPr>
                <w:b/>
                <w:bCs/>
                <w:sz w:val="24"/>
                <w:rtl/>
              </w:rPr>
              <w:t>ارتباط با سیستم دستیار هوشمند</w:t>
            </w:r>
            <w:r w:rsidRPr="00F01C33">
              <w:rPr>
                <w:b/>
                <w:sz w:val="24"/>
                <w:rtl/>
              </w:rPr>
              <w:t xml:space="preserve"> و یا </w:t>
            </w:r>
            <w:r w:rsidRPr="00F01C33">
              <w:rPr>
                <w:b/>
                <w:bCs/>
                <w:sz w:val="24"/>
                <w:rtl/>
              </w:rPr>
              <w:t>تعریف سناریو توسط کاربر</w:t>
            </w:r>
            <w:r w:rsidRPr="00F01C33">
              <w:rPr>
                <w:b/>
                <w:sz w:val="24"/>
                <w:rtl/>
              </w:rPr>
              <w:t xml:space="preserve"> محاسبه و پیش‌بینی کند</w:t>
            </w:r>
            <w:r>
              <w:rPr>
                <w:rFonts w:hint="cs"/>
                <w:b/>
                <w:sz w:val="24"/>
                <w:rtl/>
              </w:rPr>
              <w:t>.</w:t>
            </w:r>
          </w:p>
          <w:p w14:paraId="4FE75F84" w14:textId="65893694" w:rsidR="00AA7A29" w:rsidRPr="00AA7A29" w:rsidRDefault="00F01C33" w:rsidP="00F01C33">
            <w:pPr>
              <w:ind w:left="0" w:firstLine="0"/>
              <w:rPr>
                <w:b/>
                <w:sz w:val="24"/>
                <w:rtl/>
              </w:rPr>
            </w:pPr>
            <w:r w:rsidRPr="00F01C33">
              <w:rPr>
                <w:b/>
                <w:sz w:val="24"/>
                <w:rtl/>
              </w:rPr>
              <w:t xml:space="preserve">مدیران سازمان می‌توانند با استفاده از این ابزار، </w:t>
            </w:r>
            <w:r w:rsidRPr="00F01C33">
              <w:rPr>
                <w:b/>
                <w:bCs/>
                <w:sz w:val="24"/>
                <w:rtl/>
              </w:rPr>
              <w:t>بهای تمام‌شده را میان تأمین‌کنندگان مختلف مقایسه کرده</w:t>
            </w:r>
            <w:r w:rsidRPr="00F01C33">
              <w:rPr>
                <w:b/>
                <w:sz w:val="24"/>
                <w:rtl/>
              </w:rPr>
              <w:t xml:space="preserve">، </w:t>
            </w:r>
            <w:r w:rsidRPr="00F01C33">
              <w:rPr>
                <w:b/>
                <w:bCs/>
                <w:sz w:val="24"/>
                <w:rtl/>
              </w:rPr>
              <w:t>روش‌های تهاتر</w:t>
            </w:r>
            <w:r w:rsidRPr="00F01C33">
              <w:rPr>
                <w:b/>
                <w:sz w:val="24"/>
                <w:rtl/>
              </w:rPr>
              <w:t xml:space="preserve"> و </w:t>
            </w:r>
            <w:r w:rsidRPr="00F01C33">
              <w:rPr>
                <w:b/>
                <w:bCs/>
                <w:sz w:val="24"/>
                <w:rtl/>
              </w:rPr>
              <w:t>گزارش‌های سربه‌سر</w:t>
            </w:r>
            <w:r w:rsidRPr="00F01C33">
              <w:rPr>
                <w:b/>
                <w:sz w:val="24"/>
                <w:rtl/>
              </w:rPr>
              <w:t xml:space="preserve"> را بررسی نموده و در هر لحظه </w:t>
            </w:r>
            <w:r w:rsidRPr="00F01C33">
              <w:rPr>
                <w:b/>
                <w:bCs/>
                <w:sz w:val="24"/>
                <w:rtl/>
              </w:rPr>
              <w:t>تصمیم بهینه‌ای درباره خرید مواد اولیه یا تعیین قیمت فروش</w:t>
            </w:r>
            <w:r w:rsidRPr="00F01C33">
              <w:rPr>
                <w:b/>
                <w:sz w:val="24"/>
                <w:rtl/>
              </w:rPr>
              <w:t xml:space="preserve"> اتخاذ نمایند</w:t>
            </w:r>
            <w:r>
              <w:rPr>
                <w:rFonts w:hint="cs"/>
                <w:b/>
                <w:sz w:val="24"/>
                <w:rtl/>
              </w:rPr>
              <w:t>.</w:t>
            </w:r>
          </w:p>
        </w:tc>
      </w:tr>
    </w:tbl>
    <w:p w14:paraId="6221E0F8" w14:textId="3110CFCE" w:rsidR="00AA7A29" w:rsidRPr="00AA7A29" w:rsidRDefault="00AA7A29" w:rsidP="00AA7A29">
      <w:pPr>
        <w:rPr>
          <w:rtl/>
          <w:lang w:bidi="fa-IR"/>
        </w:rPr>
      </w:pPr>
    </w:p>
    <w:p w14:paraId="32D72155" w14:textId="426FF3C2" w:rsidR="00E2398E" w:rsidRDefault="00702483" w:rsidP="00F019D4">
      <w:pPr>
        <w:pStyle w:val="Heading1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پیوست شماره 1: </w:t>
      </w:r>
      <w:r w:rsidR="00E40407">
        <w:rPr>
          <w:rFonts w:hint="cs"/>
          <w:rtl/>
          <w:lang w:bidi="fa-IR"/>
        </w:rPr>
        <w:t xml:space="preserve">مستندات مورد نیاز </w:t>
      </w:r>
      <w:r>
        <w:rPr>
          <w:rFonts w:hint="cs"/>
          <w:rtl/>
          <w:lang w:bidi="fa-IR"/>
        </w:rPr>
        <w:t>(</w:t>
      </w:r>
      <w:r>
        <w:rPr>
          <w:lang w:bidi="fa-IR"/>
        </w:rPr>
        <w:t>RFI</w:t>
      </w:r>
      <w:r>
        <w:rPr>
          <w:rFonts w:hint="cs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5"/>
        <w:gridCol w:w="5382"/>
        <w:gridCol w:w="2962"/>
      </w:tblGrid>
      <w:tr w:rsidR="004073EC" w14:paraId="2AC5D40B" w14:textId="77777777" w:rsidTr="00702483">
        <w:tc>
          <w:tcPr>
            <w:tcW w:w="675" w:type="dxa"/>
            <w:shd w:val="clear" w:color="auto" w:fill="8DB3E2" w:themeFill="text2" w:themeFillTint="66"/>
            <w:vAlign w:val="center"/>
          </w:tcPr>
          <w:p w14:paraId="02C4F6AF" w14:textId="77777777" w:rsidR="004073EC" w:rsidRPr="004073EC" w:rsidRDefault="004073EC" w:rsidP="005A6242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 w:rsidRPr="004073EC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382" w:type="dxa"/>
            <w:shd w:val="clear" w:color="auto" w:fill="8DB3E2" w:themeFill="text2" w:themeFillTint="66"/>
            <w:vAlign w:val="center"/>
          </w:tcPr>
          <w:p w14:paraId="59383685" w14:textId="77777777" w:rsidR="004073EC" w:rsidRPr="004073EC" w:rsidRDefault="004073EC" w:rsidP="005A6242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 w:rsidRPr="004073EC">
              <w:rPr>
                <w:rFonts w:hint="cs"/>
                <w:b/>
                <w:bCs/>
                <w:rtl/>
                <w:lang w:bidi="fa-IR"/>
              </w:rPr>
              <w:t>نوع مدارک</w:t>
            </w:r>
          </w:p>
        </w:tc>
        <w:tc>
          <w:tcPr>
            <w:tcW w:w="2962" w:type="dxa"/>
            <w:shd w:val="clear" w:color="auto" w:fill="8DB3E2" w:themeFill="text2" w:themeFillTint="66"/>
            <w:vAlign w:val="center"/>
          </w:tcPr>
          <w:p w14:paraId="5C9066D5" w14:textId="77777777" w:rsidR="004073EC" w:rsidRPr="004073EC" w:rsidRDefault="004073EC" w:rsidP="005A6242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 w:rsidRPr="004073EC">
              <w:rPr>
                <w:rFonts w:hint="cs"/>
                <w:b/>
                <w:bCs/>
                <w:rtl/>
                <w:lang w:bidi="fa-IR"/>
              </w:rPr>
              <w:t>مستندات مربوطه</w:t>
            </w:r>
          </w:p>
        </w:tc>
      </w:tr>
      <w:tr w:rsidR="004073EC" w14:paraId="2FBA9F7B" w14:textId="77777777" w:rsidTr="00702483">
        <w:tc>
          <w:tcPr>
            <w:tcW w:w="675" w:type="dxa"/>
            <w:vMerge w:val="restart"/>
            <w:vAlign w:val="center"/>
          </w:tcPr>
          <w:p w14:paraId="02647B99" w14:textId="77777777" w:rsidR="004073EC" w:rsidRDefault="004073EC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5382" w:type="dxa"/>
            <w:vMerge w:val="restart"/>
            <w:vAlign w:val="center"/>
          </w:tcPr>
          <w:p w14:paraId="63E648A3" w14:textId="77777777" w:rsidR="004073EC" w:rsidRDefault="004073EC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حقوقی و ثبتی</w:t>
            </w:r>
          </w:p>
        </w:tc>
        <w:tc>
          <w:tcPr>
            <w:tcW w:w="2962" w:type="dxa"/>
            <w:vAlign w:val="center"/>
          </w:tcPr>
          <w:p w14:paraId="147D8DEE" w14:textId="77777777" w:rsidR="004073EC" w:rsidRDefault="004073EC" w:rsidP="005A6242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اساسنامه</w:t>
            </w:r>
          </w:p>
        </w:tc>
      </w:tr>
      <w:tr w:rsidR="004073EC" w14:paraId="740400D9" w14:textId="77777777" w:rsidTr="00702483">
        <w:tc>
          <w:tcPr>
            <w:tcW w:w="675" w:type="dxa"/>
            <w:vMerge/>
            <w:vAlign w:val="center"/>
          </w:tcPr>
          <w:p w14:paraId="2584F81E" w14:textId="77777777" w:rsidR="004073EC" w:rsidRDefault="004073EC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382" w:type="dxa"/>
            <w:vMerge/>
            <w:vAlign w:val="center"/>
          </w:tcPr>
          <w:p w14:paraId="792F66D8" w14:textId="77777777" w:rsidR="004073EC" w:rsidRDefault="004073EC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962" w:type="dxa"/>
            <w:vAlign w:val="center"/>
          </w:tcPr>
          <w:p w14:paraId="2A896568" w14:textId="77777777" w:rsidR="004073EC" w:rsidRDefault="004073EC" w:rsidP="005A6242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روزنامه رسمی</w:t>
            </w:r>
          </w:p>
        </w:tc>
      </w:tr>
      <w:tr w:rsidR="004073EC" w14:paraId="2E5B08D6" w14:textId="77777777" w:rsidTr="00702483">
        <w:tc>
          <w:tcPr>
            <w:tcW w:w="675" w:type="dxa"/>
            <w:vMerge/>
            <w:vAlign w:val="center"/>
          </w:tcPr>
          <w:p w14:paraId="58A17C44" w14:textId="77777777" w:rsidR="004073EC" w:rsidRDefault="004073EC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382" w:type="dxa"/>
            <w:vMerge/>
            <w:vAlign w:val="center"/>
          </w:tcPr>
          <w:p w14:paraId="46292B39" w14:textId="77777777" w:rsidR="004073EC" w:rsidRDefault="004073EC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962" w:type="dxa"/>
            <w:vAlign w:val="center"/>
          </w:tcPr>
          <w:p w14:paraId="346C007A" w14:textId="77777777" w:rsidR="004073EC" w:rsidRDefault="004073EC" w:rsidP="005A6242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آگهی تأسیس</w:t>
            </w:r>
          </w:p>
        </w:tc>
      </w:tr>
      <w:tr w:rsidR="004073EC" w14:paraId="14C03653" w14:textId="77777777" w:rsidTr="00702483">
        <w:tc>
          <w:tcPr>
            <w:tcW w:w="675" w:type="dxa"/>
            <w:vMerge w:val="restart"/>
            <w:vAlign w:val="center"/>
          </w:tcPr>
          <w:p w14:paraId="756EBC47" w14:textId="77777777" w:rsidR="004073EC" w:rsidRDefault="004073EC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5382" w:type="dxa"/>
            <w:vMerge w:val="restart"/>
            <w:vAlign w:val="center"/>
          </w:tcPr>
          <w:p w14:paraId="3439D506" w14:textId="77777777" w:rsidR="004073EC" w:rsidRDefault="004073EC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رزومه</w:t>
            </w:r>
          </w:p>
        </w:tc>
        <w:tc>
          <w:tcPr>
            <w:tcW w:w="2962" w:type="dxa"/>
          </w:tcPr>
          <w:p w14:paraId="29AE09F1" w14:textId="58E1813C" w:rsidR="004073EC" w:rsidRDefault="004073EC" w:rsidP="005A6242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رزومه شرکت (کاتالوگ، بروشور، سالنامه</w:t>
            </w:r>
            <w:r w:rsidR="00255A1E">
              <w:rPr>
                <w:rFonts w:hint="cs"/>
                <w:rtl/>
                <w:lang w:bidi="fa-IR"/>
              </w:rPr>
              <w:t>، چارت سازمانی</w:t>
            </w:r>
            <w:r>
              <w:rPr>
                <w:rFonts w:hint="cs"/>
                <w:rtl/>
                <w:lang w:bidi="fa-IR"/>
              </w:rPr>
              <w:t xml:space="preserve"> و ...)</w:t>
            </w:r>
          </w:p>
        </w:tc>
      </w:tr>
      <w:tr w:rsidR="004073EC" w14:paraId="6F2DB372" w14:textId="77777777" w:rsidTr="00702483">
        <w:tc>
          <w:tcPr>
            <w:tcW w:w="675" w:type="dxa"/>
            <w:vMerge/>
            <w:vAlign w:val="center"/>
          </w:tcPr>
          <w:p w14:paraId="2CF0C47A" w14:textId="77777777" w:rsidR="004073EC" w:rsidRDefault="004073EC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382" w:type="dxa"/>
            <w:vMerge/>
            <w:vAlign w:val="center"/>
          </w:tcPr>
          <w:p w14:paraId="2BAE4A3F" w14:textId="77777777" w:rsidR="004073EC" w:rsidRDefault="004073EC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962" w:type="dxa"/>
          </w:tcPr>
          <w:p w14:paraId="515806D5" w14:textId="77777777" w:rsidR="004073EC" w:rsidRDefault="004073EC" w:rsidP="005A6242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رزومه </w:t>
            </w:r>
            <w:r w:rsidR="007963B3">
              <w:rPr>
                <w:rFonts w:hint="cs"/>
                <w:rtl/>
                <w:lang w:bidi="fa-IR"/>
              </w:rPr>
              <w:t xml:space="preserve">افراد کلیدی </w:t>
            </w:r>
            <w:r w:rsidR="00255A1E">
              <w:rPr>
                <w:rFonts w:hint="cs"/>
                <w:rtl/>
                <w:lang w:bidi="fa-IR"/>
              </w:rPr>
              <w:t>و آخرین مدارک تحصیلی/ تصویر لیست پرداختی بیمه برای کارکنان</w:t>
            </w:r>
          </w:p>
          <w:p w14:paraId="58632921" w14:textId="696F3159" w:rsidR="00255A1E" w:rsidRDefault="00255A1E" w:rsidP="005A6242">
            <w:pPr>
              <w:ind w:left="0" w:firstLine="0"/>
              <w:rPr>
                <w:rtl/>
                <w:lang w:bidi="fa-IR"/>
              </w:rPr>
            </w:pPr>
            <w:r w:rsidRPr="00255A1E">
              <w:rPr>
                <w:rFonts w:hint="cs"/>
                <w:color w:val="FF0000"/>
                <w:rtl/>
                <w:lang w:bidi="fa-IR"/>
              </w:rPr>
              <w:t>(همچنین تکمیل فرم شماره 1-3)</w:t>
            </w:r>
          </w:p>
        </w:tc>
      </w:tr>
      <w:tr w:rsidR="004073EC" w14:paraId="018AD397" w14:textId="77777777" w:rsidTr="00702483">
        <w:tc>
          <w:tcPr>
            <w:tcW w:w="675" w:type="dxa"/>
            <w:vAlign w:val="center"/>
          </w:tcPr>
          <w:p w14:paraId="474A2229" w14:textId="77777777" w:rsidR="004073EC" w:rsidRDefault="004073EC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5382" w:type="dxa"/>
            <w:vAlign w:val="center"/>
          </w:tcPr>
          <w:p w14:paraId="020D6194" w14:textId="77777777" w:rsidR="004073EC" w:rsidRDefault="004073EC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نمونه قرادادهای مرتبط</w:t>
            </w:r>
          </w:p>
        </w:tc>
        <w:tc>
          <w:tcPr>
            <w:tcW w:w="2962" w:type="dxa"/>
          </w:tcPr>
          <w:p w14:paraId="14874043" w14:textId="77777777" w:rsidR="004073EC" w:rsidRDefault="004073EC" w:rsidP="005A6242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حداقل سه فقره قرارداد مرتبط با حوزه فعالیت و موضوع تعریف شده</w:t>
            </w:r>
          </w:p>
          <w:p w14:paraId="566526B5" w14:textId="37497DCC" w:rsidR="00255A1E" w:rsidRDefault="00255A1E" w:rsidP="005A6242">
            <w:pPr>
              <w:ind w:left="0" w:firstLine="0"/>
              <w:rPr>
                <w:rtl/>
                <w:lang w:bidi="fa-IR"/>
              </w:rPr>
            </w:pPr>
            <w:r w:rsidRPr="00255A1E">
              <w:rPr>
                <w:rFonts w:hint="cs"/>
                <w:color w:val="FF0000"/>
                <w:rtl/>
                <w:lang w:bidi="fa-IR"/>
              </w:rPr>
              <w:t>(همچنین تکمیل فرم شماره 1-1)</w:t>
            </w:r>
          </w:p>
        </w:tc>
      </w:tr>
      <w:tr w:rsidR="004D1508" w14:paraId="52B1FF4B" w14:textId="77777777" w:rsidTr="00702483">
        <w:tc>
          <w:tcPr>
            <w:tcW w:w="675" w:type="dxa"/>
            <w:vMerge w:val="restart"/>
            <w:vAlign w:val="center"/>
          </w:tcPr>
          <w:p w14:paraId="45E3E634" w14:textId="77777777" w:rsidR="004D1508" w:rsidRDefault="004D1508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5382" w:type="dxa"/>
            <w:vMerge w:val="restart"/>
            <w:vAlign w:val="center"/>
          </w:tcPr>
          <w:p w14:paraId="53032205" w14:textId="77777777" w:rsidR="004D1508" w:rsidRDefault="004D1508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گواهی‌ها و مجوزها</w:t>
            </w:r>
          </w:p>
        </w:tc>
        <w:tc>
          <w:tcPr>
            <w:tcW w:w="2962" w:type="dxa"/>
          </w:tcPr>
          <w:p w14:paraId="6676DE83" w14:textId="77777777" w:rsidR="004D1508" w:rsidRDefault="004D1508" w:rsidP="005A6242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گواهی حسن انجام کار (حداقل سه فقره) </w:t>
            </w:r>
          </w:p>
          <w:p w14:paraId="3A3D09E9" w14:textId="352F9C23" w:rsidR="004D1508" w:rsidRDefault="004D1508" w:rsidP="005A6242">
            <w:pPr>
              <w:ind w:left="0" w:firstLine="0"/>
              <w:rPr>
                <w:rtl/>
                <w:lang w:bidi="fa-IR"/>
              </w:rPr>
            </w:pPr>
            <w:r w:rsidRPr="00255A1E">
              <w:rPr>
                <w:rFonts w:hint="cs"/>
                <w:color w:val="FF0000"/>
                <w:rtl/>
                <w:lang w:bidi="fa-IR"/>
              </w:rPr>
              <w:t>(همچنین تکمیل فرم شماره 1-2)</w:t>
            </w:r>
          </w:p>
        </w:tc>
      </w:tr>
      <w:tr w:rsidR="004D1508" w14:paraId="4D8C86C0" w14:textId="77777777" w:rsidTr="00702483">
        <w:tc>
          <w:tcPr>
            <w:tcW w:w="675" w:type="dxa"/>
            <w:vMerge/>
            <w:vAlign w:val="center"/>
          </w:tcPr>
          <w:p w14:paraId="119BBD4F" w14:textId="77777777" w:rsidR="004D1508" w:rsidRDefault="004D1508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382" w:type="dxa"/>
            <w:vMerge/>
            <w:vAlign w:val="center"/>
          </w:tcPr>
          <w:p w14:paraId="1EBA4A1B" w14:textId="77777777" w:rsidR="004D1508" w:rsidRDefault="004D1508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962" w:type="dxa"/>
          </w:tcPr>
          <w:p w14:paraId="6BB9AF72" w14:textId="77777777" w:rsidR="004D1508" w:rsidRDefault="004D1508" w:rsidP="005A6242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گواهی دانش‌بنیانی</w:t>
            </w:r>
          </w:p>
        </w:tc>
      </w:tr>
      <w:tr w:rsidR="004D1508" w14:paraId="0A11971C" w14:textId="77777777" w:rsidTr="00702483">
        <w:tc>
          <w:tcPr>
            <w:tcW w:w="675" w:type="dxa"/>
            <w:vMerge/>
            <w:vAlign w:val="center"/>
          </w:tcPr>
          <w:p w14:paraId="231A419A" w14:textId="77777777" w:rsidR="004D1508" w:rsidRDefault="004D1508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382" w:type="dxa"/>
            <w:vMerge/>
            <w:vAlign w:val="center"/>
          </w:tcPr>
          <w:p w14:paraId="41538038" w14:textId="77777777" w:rsidR="004D1508" w:rsidRDefault="004D1508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962" w:type="dxa"/>
          </w:tcPr>
          <w:p w14:paraId="3B6AC4ED" w14:textId="357B1B14" w:rsidR="004D1508" w:rsidRDefault="004D1508" w:rsidP="005A6242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گواهی شورای عالی انفورماتیک</w:t>
            </w:r>
          </w:p>
        </w:tc>
      </w:tr>
      <w:tr w:rsidR="004D1508" w14:paraId="6B9021B8" w14:textId="77777777" w:rsidTr="00702483">
        <w:tc>
          <w:tcPr>
            <w:tcW w:w="675" w:type="dxa"/>
            <w:vMerge/>
            <w:vAlign w:val="center"/>
          </w:tcPr>
          <w:p w14:paraId="1338BFDE" w14:textId="77777777" w:rsidR="004D1508" w:rsidRDefault="004D1508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382" w:type="dxa"/>
            <w:vMerge/>
            <w:vAlign w:val="center"/>
          </w:tcPr>
          <w:p w14:paraId="03255D60" w14:textId="77777777" w:rsidR="004D1508" w:rsidRDefault="004D1508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962" w:type="dxa"/>
          </w:tcPr>
          <w:p w14:paraId="4B7BE86B" w14:textId="34EE59D0" w:rsidR="004D1508" w:rsidRDefault="004D1508" w:rsidP="005A6242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گواهی نظام صنفی رایانه‌ای</w:t>
            </w:r>
          </w:p>
        </w:tc>
      </w:tr>
      <w:tr w:rsidR="004D1508" w14:paraId="68ED0740" w14:textId="77777777" w:rsidTr="00702483">
        <w:tc>
          <w:tcPr>
            <w:tcW w:w="675" w:type="dxa"/>
            <w:vMerge/>
            <w:vAlign w:val="center"/>
          </w:tcPr>
          <w:p w14:paraId="46E9E4AC" w14:textId="77777777" w:rsidR="004D1508" w:rsidRDefault="004D1508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382" w:type="dxa"/>
            <w:vMerge/>
            <w:vAlign w:val="center"/>
          </w:tcPr>
          <w:p w14:paraId="15F681E3" w14:textId="77777777" w:rsidR="004D1508" w:rsidRDefault="004D1508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962" w:type="dxa"/>
          </w:tcPr>
          <w:p w14:paraId="2CE1AE6B" w14:textId="7A5C0B12" w:rsidR="004D1508" w:rsidRDefault="004D1508" w:rsidP="005A6242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افتای شرکت</w:t>
            </w:r>
          </w:p>
        </w:tc>
      </w:tr>
      <w:tr w:rsidR="00F01C33" w14:paraId="69BE1018" w14:textId="77777777" w:rsidTr="00F01C33">
        <w:trPr>
          <w:trHeight w:val="863"/>
        </w:trPr>
        <w:tc>
          <w:tcPr>
            <w:tcW w:w="675" w:type="dxa"/>
            <w:vAlign w:val="center"/>
          </w:tcPr>
          <w:p w14:paraId="5FDECCEF" w14:textId="77777777" w:rsidR="00F01C33" w:rsidRDefault="00F01C33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5382" w:type="dxa"/>
            <w:vAlign w:val="center"/>
          </w:tcPr>
          <w:p w14:paraId="0168DCC5" w14:textId="77777777" w:rsidR="00F01C33" w:rsidRDefault="00F01C33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مالی</w:t>
            </w:r>
          </w:p>
        </w:tc>
        <w:tc>
          <w:tcPr>
            <w:tcW w:w="2962" w:type="dxa"/>
          </w:tcPr>
          <w:p w14:paraId="2EEA3348" w14:textId="2F6B58A0" w:rsidR="00F01C33" w:rsidRPr="006956D5" w:rsidRDefault="00F01C33" w:rsidP="005A6242">
            <w:pPr>
              <w:shd w:val="clear" w:color="auto" w:fill="FFFFFF"/>
              <w:spacing w:before="100" w:beforeAutospacing="1" w:after="100" w:afterAutospacing="1"/>
              <w:ind w:left="0" w:firstLine="0"/>
              <w:rPr>
                <w:rFonts w:ascii="iransans" w:eastAsia="Times New Roman" w:hAnsi="iransans"/>
                <w:color w:val="34495E"/>
                <w:sz w:val="24"/>
                <w:rtl/>
                <w:lang w:bidi="fa-IR"/>
              </w:rPr>
            </w:pPr>
            <w:r>
              <w:rPr>
                <w:rFonts w:hint="cs"/>
                <w:rtl/>
              </w:rPr>
              <w:t>صورت‌های مالی سال‌های 1402 و  1403</w:t>
            </w:r>
          </w:p>
        </w:tc>
      </w:tr>
      <w:tr w:rsidR="001B3288" w14:paraId="783A0D56" w14:textId="77777777" w:rsidTr="001B3288">
        <w:trPr>
          <w:trHeight w:val="161"/>
        </w:trPr>
        <w:tc>
          <w:tcPr>
            <w:tcW w:w="9019" w:type="dxa"/>
            <w:gridSpan w:val="3"/>
            <w:tcBorders>
              <w:left w:val="nil"/>
              <w:right w:val="nil"/>
            </w:tcBorders>
          </w:tcPr>
          <w:p w14:paraId="59038CB6" w14:textId="5DB29917" w:rsidR="001B3288" w:rsidRDefault="001B3288" w:rsidP="006D629F">
            <w:pPr>
              <w:shd w:val="clear" w:color="auto" w:fill="FFFFFF"/>
              <w:spacing w:before="100" w:beforeAutospacing="1" w:after="100" w:afterAutospacing="1"/>
              <w:ind w:left="0" w:firstLine="0"/>
              <w:rPr>
                <w:rFonts w:ascii="iransans" w:eastAsia="Times New Roman" w:hAnsi="iransans"/>
                <w:color w:val="34495E"/>
                <w:sz w:val="24"/>
                <w:rtl/>
                <w:lang w:bidi="fa-IR"/>
              </w:rPr>
            </w:pPr>
          </w:p>
        </w:tc>
      </w:tr>
    </w:tbl>
    <w:p w14:paraId="565D8CFD" w14:textId="77777777" w:rsidR="00655133" w:rsidRDefault="00655133" w:rsidP="00255A1E">
      <w:pPr>
        <w:ind w:left="0" w:firstLine="0"/>
        <w:jc w:val="center"/>
        <w:rPr>
          <w:b/>
          <w:bCs/>
          <w:highlight w:val="green"/>
          <w:rtl/>
          <w:lang w:bidi="fa-IR"/>
        </w:rPr>
      </w:pPr>
    </w:p>
    <w:p w14:paraId="7F852111" w14:textId="4E6A12BC" w:rsidR="00660464" w:rsidRPr="006A34A1" w:rsidRDefault="008709E9" w:rsidP="00255A1E">
      <w:pPr>
        <w:ind w:left="0" w:firstLine="0"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highlight w:val="green"/>
          <w:rtl/>
          <w:lang w:bidi="fa-IR"/>
        </w:rPr>
        <w:t>ف</w:t>
      </w:r>
      <w:r w:rsidR="007963B3" w:rsidRPr="00D62156">
        <w:rPr>
          <w:rFonts w:hint="cs"/>
          <w:b/>
          <w:bCs/>
          <w:highlight w:val="green"/>
          <w:rtl/>
          <w:lang w:bidi="fa-IR"/>
        </w:rPr>
        <w:t>رم شماره 1-1</w:t>
      </w:r>
      <w:r w:rsidR="00660464" w:rsidRPr="00D62156">
        <w:rPr>
          <w:rFonts w:hint="cs"/>
          <w:b/>
          <w:bCs/>
          <w:highlight w:val="green"/>
          <w:rtl/>
          <w:lang w:bidi="fa-IR"/>
        </w:rPr>
        <w:t>) تجربه و سوابق اجرایی شرکت مناقصه‌گر</w:t>
      </w:r>
    </w:p>
    <w:tbl>
      <w:tblPr>
        <w:tblStyle w:val="TableGrid"/>
        <w:bidiVisual/>
        <w:tblW w:w="9270" w:type="dxa"/>
        <w:tblInd w:w="116" w:type="dxa"/>
        <w:tblLook w:val="04A0" w:firstRow="1" w:lastRow="0" w:firstColumn="1" w:lastColumn="0" w:noHBand="0" w:noVBand="1"/>
      </w:tblPr>
      <w:tblGrid>
        <w:gridCol w:w="653"/>
        <w:gridCol w:w="1056"/>
        <w:gridCol w:w="1376"/>
        <w:gridCol w:w="958"/>
        <w:gridCol w:w="975"/>
        <w:gridCol w:w="966"/>
        <w:gridCol w:w="967"/>
        <w:gridCol w:w="1215"/>
        <w:gridCol w:w="1104"/>
      </w:tblGrid>
      <w:tr w:rsidR="00660464" w14:paraId="23E815EC" w14:textId="77777777" w:rsidTr="00660464">
        <w:tc>
          <w:tcPr>
            <w:tcW w:w="653" w:type="dxa"/>
            <w:shd w:val="clear" w:color="auto" w:fill="C6D9F1" w:themeFill="text2" w:themeFillTint="33"/>
          </w:tcPr>
          <w:p w14:paraId="04D56974" w14:textId="1D2D5D2F" w:rsidR="00660464" w:rsidRPr="00660464" w:rsidRDefault="00660464" w:rsidP="00660464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ردیف</w:t>
            </w:r>
          </w:p>
        </w:tc>
        <w:tc>
          <w:tcPr>
            <w:tcW w:w="1056" w:type="dxa"/>
            <w:shd w:val="clear" w:color="auto" w:fill="C6D9F1" w:themeFill="text2" w:themeFillTint="33"/>
          </w:tcPr>
          <w:p w14:paraId="0A3B3620" w14:textId="32DE8847" w:rsidR="00660464" w:rsidRPr="00660464" w:rsidRDefault="00660464" w:rsidP="00660464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موضوع قرارداد</w:t>
            </w:r>
          </w:p>
        </w:tc>
        <w:tc>
          <w:tcPr>
            <w:tcW w:w="1376" w:type="dxa"/>
            <w:shd w:val="clear" w:color="auto" w:fill="C6D9F1" w:themeFill="text2" w:themeFillTint="33"/>
          </w:tcPr>
          <w:p w14:paraId="1C9818D5" w14:textId="500D678D" w:rsidR="00660464" w:rsidRPr="00660464" w:rsidRDefault="00660464" w:rsidP="00660464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مبلغ قرارداد به میلیون ریال</w:t>
            </w:r>
          </w:p>
        </w:tc>
        <w:tc>
          <w:tcPr>
            <w:tcW w:w="958" w:type="dxa"/>
            <w:shd w:val="clear" w:color="auto" w:fill="C6D9F1" w:themeFill="text2" w:themeFillTint="33"/>
          </w:tcPr>
          <w:p w14:paraId="11FD677E" w14:textId="17507892" w:rsidR="00660464" w:rsidRPr="00660464" w:rsidRDefault="00660464" w:rsidP="00660464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محل اجرا</w:t>
            </w:r>
          </w:p>
        </w:tc>
        <w:tc>
          <w:tcPr>
            <w:tcW w:w="975" w:type="dxa"/>
            <w:shd w:val="clear" w:color="auto" w:fill="C6D9F1" w:themeFill="text2" w:themeFillTint="33"/>
          </w:tcPr>
          <w:p w14:paraId="41780485" w14:textId="7C33298A" w:rsidR="00660464" w:rsidRPr="00660464" w:rsidRDefault="00660464" w:rsidP="00660464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کارفرما</w:t>
            </w:r>
          </w:p>
        </w:tc>
        <w:tc>
          <w:tcPr>
            <w:tcW w:w="966" w:type="dxa"/>
            <w:shd w:val="clear" w:color="auto" w:fill="C6D9F1" w:themeFill="text2" w:themeFillTint="33"/>
          </w:tcPr>
          <w:p w14:paraId="3452418D" w14:textId="5049A249" w:rsidR="00660464" w:rsidRPr="00660464" w:rsidRDefault="00660464" w:rsidP="00660464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تاریخ شروع</w:t>
            </w:r>
          </w:p>
        </w:tc>
        <w:tc>
          <w:tcPr>
            <w:tcW w:w="967" w:type="dxa"/>
            <w:shd w:val="clear" w:color="auto" w:fill="C6D9F1" w:themeFill="text2" w:themeFillTint="33"/>
          </w:tcPr>
          <w:p w14:paraId="52A992E4" w14:textId="24E4F4FF" w:rsidR="00660464" w:rsidRPr="00660464" w:rsidRDefault="00660464" w:rsidP="00660464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تاریخ خاتمه</w:t>
            </w:r>
          </w:p>
        </w:tc>
        <w:tc>
          <w:tcPr>
            <w:tcW w:w="1215" w:type="dxa"/>
            <w:shd w:val="clear" w:color="auto" w:fill="C6D9F1" w:themeFill="text2" w:themeFillTint="33"/>
          </w:tcPr>
          <w:p w14:paraId="4E751868" w14:textId="3F7A3F27" w:rsidR="00660464" w:rsidRPr="00660464" w:rsidRDefault="00660464" w:rsidP="00660464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و شماره تماس کارفرما</w:t>
            </w:r>
          </w:p>
        </w:tc>
        <w:tc>
          <w:tcPr>
            <w:tcW w:w="1104" w:type="dxa"/>
            <w:shd w:val="clear" w:color="auto" w:fill="C6D9F1" w:themeFill="text2" w:themeFillTint="33"/>
          </w:tcPr>
          <w:p w14:paraId="7D3636FA" w14:textId="5E7D5A53" w:rsidR="00660464" w:rsidRPr="00660464" w:rsidRDefault="00660464" w:rsidP="00660464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امتیاز مکتسبه</w:t>
            </w:r>
          </w:p>
        </w:tc>
      </w:tr>
      <w:tr w:rsidR="00660464" w14:paraId="24A7BD50" w14:textId="77777777" w:rsidTr="00660464">
        <w:tc>
          <w:tcPr>
            <w:tcW w:w="653" w:type="dxa"/>
          </w:tcPr>
          <w:p w14:paraId="199DD761" w14:textId="39D53534" w:rsidR="00660464" w:rsidRDefault="00660464" w:rsidP="00660464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56" w:type="dxa"/>
          </w:tcPr>
          <w:p w14:paraId="575C5324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376" w:type="dxa"/>
          </w:tcPr>
          <w:p w14:paraId="0BEE810B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58" w:type="dxa"/>
          </w:tcPr>
          <w:p w14:paraId="57D94B3A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75" w:type="dxa"/>
          </w:tcPr>
          <w:p w14:paraId="4627CDCE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6" w:type="dxa"/>
          </w:tcPr>
          <w:p w14:paraId="000F3A98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7" w:type="dxa"/>
          </w:tcPr>
          <w:p w14:paraId="63479C21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215" w:type="dxa"/>
          </w:tcPr>
          <w:p w14:paraId="4D3D7FB2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4B58B1BF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</w:tr>
      <w:tr w:rsidR="00660464" w14:paraId="162E46E6" w14:textId="77777777" w:rsidTr="00660464">
        <w:tc>
          <w:tcPr>
            <w:tcW w:w="653" w:type="dxa"/>
          </w:tcPr>
          <w:p w14:paraId="52166022" w14:textId="4366D120" w:rsidR="00660464" w:rsidRDefault="00660464" w:rsidP="00660464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56" w:type="dxa"/>
          </w:tcPr>
          <w:p w14:paraId="3F72C96D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376" w:type="dxa"/>
          </w:tcPr>
          <w:p w14:paraId="31A6229B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58" w:type="dxa"/>
          </w:tcPr>
          <w:p w14:paraId="4D8A5D23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75" w:type="dxa"/>
          </w:tcPr>
          <w:p w14:paraId="5023F6D5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6" w:type="dxa"/>
          </w:tcPr>
          <w:p w14:paraId="0EC13188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7" w:type="dxa"/>
          </w:tcPr>
          <w:p w14:paraId="2495F451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215" w:type="dxa"/>
          </w:tcPr>
          <w:p w14:paraId="27CA8CF6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208E826D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</w:tr>
      <w:tr w:rsidR="00660464" w14:paraId="56C65282" w14:textId="77777777" w:rsidTr="00660464">
        <w:tc>
          <w:tcPr>
            <w:tcW w:w="653" w:type="dxa"/>
          </w:tcPr>
          <w:p w14:paraId="3174A968" w14:textId="5A718C2B" w:rsidR="00660464" w:rsidRDefault="00660464" w:rsidP="00660464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1056" w:type="dxa"/>
          </w:tcPr>
          <w:p w14:paraId="6393C196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376" w:type="dxa"/>
          </w:tcPr>
          <w:p w14:paraId="36768A49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58" w:type="dxa"/>
          </w:tcPr>
          <w:p w14:paraId="7CA3D07B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75" w:type="dxa"/>
          </w:tcPr>
          <w:p w14:paraId="33820734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6" w:type="dxa"/>
          </w:tcPr>
          <w:p w14:paraId="1E5B2DEF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7" w:type="dxa"/>
          </w:tcPr>
          <w:p w14:paraId="2AFDEDB6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215" w:type="dxa"/>
          </w:tcPr>
          <w:p w14:paraId="6A952852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7738BD62" w14:textId="77777777" w:rsidR="00660464" w:rsidRDefault="00660464" w:rsidP="002F1D17">
            <w:pPr>
              <w:ind w:left="0" w:firstLine="0"/>
              <w:rPr>
                <w:rtl/>
                <w:lang w:bidi="fa-IR"/>
              </w:rPr>
            </w:pPr>
          </w:p>
        </w:tc>
      </w:tr>
    </w:tbl>
    <w:p w14:paraId="291175E2" w14:textId="7E85BE1B" w:rsidR="006A34A1" w:rsidRPr="006A34A1" w:rsidRDefault="007963B3" w:rsidP="00255A1E">
      <w:pPr>
        <w:ind w:left="0" w:firstLine="0"/>
        <w:jc w:val="center"/>
        <w:rPr>
          <w:b/>
          <w:bCs/>
          <w:rtl/>
          <w:lang w:bidi="fa-IR"/>
        </w:rPr>
      </w:pPr>
      <w:r w:rsidRPr="00D62156">
        <w:rPr>
          <w:rFonts w:hint="cs"/>
          <w:b/>
          <w:bCs/>
          <w:highlight w:val="green"/>
          <w:rtl/>
          <w:lang w:bidi="fa-IR"/>
        </w:rPr>
        <w:t>فرم شماره 1-2</w:t>
      </w:r>
      <w:r w:rsidR="006A34A1" w:rsidRPr="00D62156">
        <w:rPr>
          <w:rFonts w:hint="cs"/>
          <w:b/>
          <w:bCs/>
          <w:highlight w:val="green"/>
          <w:rtl/>
          <w:lang w:bidi="fa-IR"/>
        </w:rPr>
        <w:t>)</w:t>
      </w:r>
      <w:r w:rsidRPr="00D62156">
        <w:rPr>
          <w:rFonts w:hint="cs"/>
          <w:b/>
          <w:bCs/>
          <w:highlight w:val="green"/>
          <w:rtl/>
          <w:lang w:bidi="fa-IR"/>
        </w:rPr>
        <w:t xml:space="preserve"> </w:t>
      </w:r>
      <w:r w:rsidR="006A34A1" w:rsidRPr="00D62156">
        <w:rPr>
          <w:rFonts w:hint="cs"/>
          <w:b/>
          <w:bCs/>
          <w:highlight w:val="green"/>
          <w:rtl/>
          <w:lang w:bidi="fa-IR"/>
        </w:rPr>
        <w:t>حسن سابقه در کارهای قبلی شرکت مناقصه‌گر</w:t>
      </w:r>
    </w:p>
    <w:tbl>
      <w:tblPr>
        <w:tblStyle w:val="TableGrid"/>
        <w:bidiVisual/>
        <w:tblW w:w="10374" w:type="dxa"/>
        <w:tblInd w:w="-681" w:type="dxa"/>
        <w:tblLook w:val="04A0" w:firstRow="1" w:lastRow="0" w:firstColumn="1" w:lastColumn="0" w:noHBand="0" w:noVBand="1"/>
      </w:tblPr>
      <w:tblGrid>
        <w:gridCol w:w="653"/>
        <w:gridCol w:w="1056"/>
        <w:gridCol w:w="1376"/>
        <w:gridCol w:w="958"/>
        <w:gridCol w:w="975"/>
        <w:gridCol w:w="966"/>
        <w:gridCol w:w="967"/>
        <w:gridCol w:w="1215"/>
        <w:gridCol w:w="1104"/>
        <w:gridCol w:w="1104"/>
      </w:tblGrid>
      <w:tr w:rsidR="006A34A1" w14:paraId="3F8BB594" w14:textId="303CA20B" w:rsidTr="006A34A1">
        <w:tc>
          <w:tcPr>
            <w:tcW w:w="653" w:type="dxa"/>
            <w:shd w:val="clear" w:color="auto" w:fill="C6D9F1" w:themeFill="text2" w:themeFillTint="33"/>
          </w:tcPr>
          <w:p w14:paraId="457B06E1" w14:textId="77777777" w:rsidR="006A34A1" w:rsidRPr="00660464" w:rsidRDefault="006A34A1" w:rsidP="0067286F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ردیف</w:t>
            </w:r>
          </w:p>
        </w:tc>
        <w:tc>
          <w:tcPr>
            <w:tcW w:w="1056" w:type="dxa"/>
            <w:shd w:val="clear" w:color="auto" w:fill="C6D9F1" w:themeFill="text2" w:themeFillTint="33"/>
          </w:tcPr>
          <w:p w14:paraId="1BC3BCF5" w14:textId="77777777" w:rsidR="006A34A1" w:rsidRPr="00660464" w:rsidRDefault="006A34A1" w:rsidP="0067286F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موضوع قرارداد</w:t>
            </w:r>
          </w:p>
        </w:tc>
        <w:tc>
          <w:tcPr>
            <w:tcW w:w="1376" w:type="dxa"/>
            <w:shd w:val="clear" w:color="auto" w:fill="C6D9F1" w:themeFill="text2" w:themeFillTint="33"/>
          </w:tcPr>
          <w:p w14:paraId="3F34C6F7" w14:textId="77777777" w:rsidR="006A34A1" w:rsidRPr="00660464" w:rsidRDefault="006A34A1" w:rsidP="0067286F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مبلغ قرارداد به میلیون ریال</w:t>
            </w:r>
          </w:p>
        </w:tc>
        <w:tc>
          <w:tcPr>
            <w:tcW w:w="958" w:type="dxa"/>
            <w:shd w:val="clear" w:color="auto" w:fill="C6D9F1" w:themeFill="text2" w:themeFillTint="33"/>
          </w:tcPr>
          <w:p w14:paraId="66C1C1E7" w14:textId="77777777" w:rsidR="006A34A1" w:rsidRPr="00660464" w:rsidRDefault="006A34A1" w:rsidP="0067286F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محل اجرا</w:t>
            </w:r>
          </w:p>
        </w:tc>
        <w:tc>
          <w:tcPr>
            <w:tcW w:w="975" w:type="dxa"/>
            <w:shd w:val="clear" w:color="auto" w:fill="C6D9F1" w:themeFill="text2" w:themeFillTint="33"/>
          </w:tcPr>
          <w:p w14:paraId="3238A265" w14:textId="77777777" w:rsidR="006A34A1" w:rsidRPr="00660464" w:rsidRDefault="006A34A1" w:rsidP="0067286F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کارفرما</w:t>
            </w:r>
          </w:p>
        </w:tc>
        <w:tc>
          <w:tcPr>
            <w:tcW w:w="966" w:type="dxa"/>
            <w:shd w:val="clear" w:color="auto" w:fill="C6D9F1" w:themeFill="text2" w:themeFillTint="33"/>
          </w:tcPr>
          <w:p w14:paraId="41BAD09C" w14:textId="61AD33B7" w:rsidR="006A34A1" w:rsidRPr="00660464" w:rsidRDefault="006A34A1" w:rsidP="0067286F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مقام مطلع در دستگاه کارفرما</w:t>
            </w:r>
          </w:p>
        </w:tc>
        <w:tc>
          <w:tcPr>
            <w:tcW w:w="967" w:type="dxa"/>
            <w:shd w:val="clear" w:color="auto" w:fill="C6D9F1" w:themeFill="text2" w:themeFillTint="33"/>
          </w:tcPr>
          <w:p w14:paraId="36E1DB4C" w14:textId="7F71BCFB" w:rsidR="006A34A1" w:rsidRPr="00660464" w:rsidRDefault="006A34A1" w:rsidP="0067286F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تلفن مقام مطلع</w:t>
            </w:r>
          </w:p>
        </w:tc>
        <w:tc>
          <w:tcPr>
            <w:tcW w:w="1215" w:type="dxa"/>
            <w:shd w:val="clear" w:color="auto" w:fill="C6D9F1" w:themeFill="text2" w:themeFillTint="33"/>
          </w:tcPr>
          <w:p w14:paraId="11A6B84C" w14:textId="7E491386" w:rsidR="006A34A1" w:rsidRPr="00660464" w:rsidRDefault="006A34A1" w:rsidP="0067286F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نوع تأییدیه صادر شده</w:t>
            </w:r>
          </w:p>
        </w:tc>
        <w:tc>
          <w:tcPr>
            <w:tcW w:w="1104" w:type="dxa"/>
            <w:shd w:val="clear" w:color="auto" w:fill="C6D9F1" w:themeFill="text2" w:themeFillTint="33"/>
          </w:tcPr>
          <w:p w14:paraId="43F8EC3D" w14:textId="74229F39" w:rsidR="006A34A1" w:rsidRPr="00660464" w:rsidRDefault="006A34A1" w:rsidP="0067286F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مدت اجرا</w:t>
            </w:r>
          </w:p>
        </w:tc>
        <w:tc>
          <w:tcPr>
            <w:tcW w:w="1104" w:type="dxa"/>
            <w:shd w:val="clear" w:color="auto" w:fill="C6D9F1" w:themeFill="text2" w:themeFillTint="33"/>
          </w:tcPr>
          <w:p w14:paraId="21215D49" w14:textId="7E98C323" w:rsidR="006A34A1" w:rsidRDefault="006A34A1" w:rsidP="0067286F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ادرس</w:t>
            </w:r>
          </w:p>
        </w:tc>
      </w:tr>
      <w:tr w:rsidR="006A34A1" w14:paraId="126E2290" w14:textId="18047278" w:rsidTr="006A34A1">
        <w:tc>
          <w:tcPr>
            <w:tcW w:w="653" w:type="dxa"/>
          </w:tcPr>
          <w:p w14:paraId="6DC1CB4D" w14:textId="77777777" w:rsidR="006A34A1" w:rsidRDefault="006A34A1" w:rsidP="0067286F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56" w:type="dxa"/>
          </w:tcPr>
          <w:p w14:paraId="3EA12F53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376" w:type="dxa"/>
          </w:tcPr>
          <w:p w14:paraId="48A161C9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58" w:type="dxa"/>
          </w:tcPr>
          <w:p w14:paraId="723145AA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75" w:type="dxa"/>
          </w:tcPr>
          <w:p w14:paraId="674A8F4E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6" w:type="dxa"/>
          </w:tcPr>
          <w:p w14:paraId="3268899D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7" w:type="dxa"/>
          </w:tcPr>
          <w:p w14:paraId="6F74238D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215" w:type="dxa"/>
          </w:tcPr>
          <w:p w14:paraId="5584B80E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5F95D736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7DA81ADD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</w:tr>
      <w:tr w:rsidR="006A34A1" w14:paraId="048370AE" w14:textId="351B961C" w:rsidTr="006A34A1">
        <w:tc>
          <w:tcPr>
            <w:tcW w:w="653" w:type="dxa"/>
          </w:tcPr>
          <w:p w14:paraId="2630B007" w14:textId="77777777" w:rsidR="006A34A1" w:rsidRDefault="006A34A1" w:rsidP="0067286F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56" w:type="dxa"/>
          </w:tcPr>
          <w:p w14:paraId="34DDBB7C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376" w:type="dxa"/>
          </w:tcPr>
          <w:p w14:paraId="396E4DB4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58" w:type="dxa"/>
          </w:tcPr>
          <w:p w14:paraId="57A7BB12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75" w:type="dxa"/>
          </w:tcPr>
          <w:p w14:paraId="58C082B8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6" w:type="dxa"/>
          </w:tcPr>
          <w:p w14:paraId="6C63BD3C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7" w:type="dxa"/>
          </w:tcPr>
          <w:p w14:paraId="495F9252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215" w:type="dxa"/>
          </w:tcPr>
          <w:p w14:paraId="727D2070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455261EC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7E5A7387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</w:tr>
      <w:tr w:rsidR="006A34A1" w14:paraId="2662FA4B" w14:textId="6F0F0D8F" w:rsidTr="006A34A1">
        <w:tc>
          <w:tcPr>
            <w:tcW w:w="653" w:type="dxa"/>
          </w:tcPr>
          <w:p w14:paraId="418683CD" w14:textId="77777777" w:rsidR="006A34A1" w:rsidRDefault="006A34A1" w:rsidP="0067286F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56" w:type="dxa"/>
          </w:tcPr>
          <w:p w14:paraId="607B18FA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376" w:type="dxa"/>
          </w:tcPr>
          <w:p w14:paraId="6D7A0FED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58" w:type="dxa"/>
          </w:tcPr>
          <w:p w14:paraId="7EC1E085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75" w:type="dxa"/>
          </w:tcPr>
          <w:p w14:paraId="6ECF3E08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6" w:type="dxa"/>
          </w:tcPr>
          <w:p w14:paraId="1F8BB284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7" w:type="dxa"/>
          </w:tcPr>
          <w:p w14:paraId="4D4C444D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215" w:type="dxa"/>
          </w:tcPr>
          <w:p w14:paraId="01E5095B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4AA49132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2F88092E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</w:tr>
    </w:tbl>
    <w:p w14:paraId="363C61A7" w14:textId="0D742F16" w:rsidR="006A34A1" w:rsidRDefault="007963B3" w:rsidP="00255A1E">
      <w:pPr>
        <w:ind w:left="0" w:firstLine="0"/>
        <w:jc w:val="center"/>
        <w:rPr>
          <w:b/>
          <w:bCs/>
          <w:rtl/>
          <w:lang w:bidi="fa-IR"/>
        </w:rPr>
      </w:pPr>
      <w:r w:rsidRPr="00D62156">
        <w:rPr>
          <w:rFonts w:hint="cs"/>
          <w:b/>
          <w:bCs/>
          <w:highlight w:val="green"/>
          <w:rtl/>
          <w:lang w:bidi="fa-IR"/>
        </w:rPr>
        <w:t>فرم شماره 1-3</w:t>
      </w:r>
      <w:r w:rsidR="00F85E87" w:rsidRPr="00D62156">
        <w:rPr>
          <w:rFonts w:hint="cs"/>
          <w:b/>
          <w:bCs/>
          <w:highlight w:val="green"/>
          <w:rtl/>
          <w:lang w:bidi="fa-IR"/>
        </w:rPr>
        <w:t xml:space="preserve">) </w:t>
      </w:r>
      <w:r w:rsidRPr="00D62156">
        <w:rPr>
          <w:rFonts w:hint="cs"/>
          <w:b/>
          <w:bCs/>
          <w:highlight w:val="green"/>
          <w:rtl/>
          <w:lang w:bidi="fa-IR"/>
        </w:rPr>
        <w:t>کفایت افراد کلیدی از نظر دانش و تجربه</w:t>
      </w:r>
    </w:p>
    <w:p w14:paraId="46BFFD88" w14:textId="4E6E1D34" w:rsidR="00255A1E" w:rsidRPr="00255A1E" w:rsidRDefault="00255A1E" w:rsidP="00255A1E">
      <w:pPr>
        <w:ind w:left="0" w:firstLine="0"/>
        <w:rPr>
          <w:rtl/>
          <w:lang w:bidi="fa-IR"/>
        </w:rPr>
      </w:pPr>
      <w:r w:rsidRPr="00255A1E">
        <w:rPr>
          <w:rFonts w:hint="cs"/>
          <w:rtl/>
          <w:lang w:bidi="fa-IR"/>
        </w:rPr>
        <w:t>علاوه بر ارسال چارت سازمانی و رزومه افراد کلیدی، در جدول زیر اطلاعات کارکنان کلیدی باید ذکر شود که مستند به اسناد پرداخت بیمه در استخدام تمام قت شرکت/ مشارکت پیمانکار هستند.</w:t>
      </w:r>
    </w:p>
    <w:p w14:paraId="399FE8EA" w14:textId="03270E6B" w:rsidR="00255A1E" w:rsidRDefault="00255A1E" w:rsidP="00F85E87">
      <w:pPr>
        <w:ind w:left="0" w:firstLine="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مدارک مورد نیاز:</w:t>
      </w:r>
    </w:p>
    <w:p w14:paraId="79DFAD17" w14:textId="6AC5FE77" w:rsidR="00255A1E" w:rsidRPr="00255A1E" w:rsidRDefault="00255A1E" w:rsidP="00F279FD">
      <w:pPr>
        <w:pStyle w:val="ListParagraph"/>
        <w:numPr>
          <w:ilvl w:val="0"/>
          <w:numId w:val="7"/>
        </w:numPr>
        <w:rPr>
          <w:lang w:bidi="fa-IR"/>
        </w:rPr>
      </w:pPr>
      <w:r w:rsidRPr="00255A1E">
        <w:rPr>
          <w:rFonts w:hint="cs"/>
          <w:rtl/>
          <w:lang w:bidi="fa-IR"/>
        </w:rPr>
        <w:t>رزومه کارکنان کلیدی</w:t>
      </w:r>
    </w:p>
    <w:p w14:paraId="0C200C21" w14:textId="206BDED5" w:rsidR="00255A1E" w:rsidRPr="00255A1E" w:rsidRDefault="00255A1E" w:rsidP="00F279FD">
      <w:pPr>
        <w:pStyle w:val="ListParagraph"/>
        <w:numPr>
          <w:ilvl w:val="0"/>
          <w:numId w:val="7"/>
        </w:numPr>
        <w:rPr>
          <w:lang w:bidi="fa-IR"/>
        </w:rPr>
      </w:pPr>
      <w:r w:rsidRPr="00255A1E">
        <w:rPr>
          <w:rFonts w:hint="cs"/>
          <w:rtl/>
          <w:lang w:bidi="fa-IR"/>
        </w:rPr>
        <w:t>تصویر مدارک تحصیلی کارکنان</w:t>
      </w:r>
    </w:p>
    <w:p w14:paraId="54CA2795" w14:textId="43EBD494" w:rsidR="00255A1E" w:rsidRPr="00255A1E" w:rsidRDefault="00255A1E" w:rsidP="00F279FD">
      <w:pPr>
        <w:pStyle w:val="ListParagraph"/>
        <w:numPr>
          <w:ilvl w:val="0"/>
          <w:numId w:val="7"/>
        </w:numPr>
        <w:rPr>
          <w:rtl/>
          <w:lang w:bidi="fa-IR"/>
        </w:rPr>
      </w:pPr>
      <w:r w:rsidRPr="00255A1E">
        <w:rPr>
          <w:rFonts w:hint="cs"/>
          <w:rtl/>
          <w:lang w:bidi="fa-IR"/>
        </w:rPr>
        <w:t>تصویر لیست بیمه پرداختی برای کارکنان</w:t>
      </w:r>
    </w:p>
    <w:tbl>
      <w:tblPr>
        <w:tblStyle w:val="TableGrid"/>
        <w:bidiVisual/>
        <w:tblW w:w="9480" w:type="dxa"/>
        <w:tblLook w:val="04A0" w:firstRow="1" w:lastRow="0" w:firstColumn="1" w:lastColumn="0" w:noHBand="0" w:noVBand="1"/>
      </w:tblPr>
      <w:tblGrid>
        <w:gridCol w:w="675"/>
        <w:gridCol w:w="1785"/>
        <w:gridCol w:w="2049"/>
        <w:gridCol w:w="1503"/>
        <w:gridCol w:w="1503"/>
        <w:gridCol w:w="1965"/>
      </w:tblGrid>
      <w:tr w:rsidR="00255A1E" w14:paraId="3CDC050F" w14:textId="77777777" w:rsidTr="00255A1E">
        <w:tc>
          <w:tcPr>
            <w:tcW w:w="675" w:type="dxa"/>
            <w:shd w:val="clear" w:color="auto" w:fill="C6D9F1" w:themeFill="text2" w:themeFillTint="33"/>
          </w:tcPr>
          <w:p w14:paraId="3E08CC12" w14:textId="0B742098" w:rsidR="00255A1E" w:rsidRDefault="00255A1E" w:rsidP="00255A1E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85" w:type="dxa"/>
            <w:shd w:val="clear" w:color="auto" w:fill="C6D9F1" w:themeFill="text2" w:themeFillTint="33"/>
          </w:tcPr>
          <w:p w14:paraId="72899D49" w14:textId="2D94E392" w:rsidR="00255A1E" w:rsidRDefault="00255A1E" w:rsidP="00255A1E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و نام‌خانوادگی</w:t>
            </w:r>
          </w:p>
        </w:tc>
        <w:tc>
          <w:tcPr>
            <w:tcW w:w="2049" w:type="dxa"/>
            <w:shd w:val="clear" w:color="auto" w:fill="C6D9F1" w:themeFill="text2" w:themeFillTint="33"/>
          </w:tcPr>
          <w:p w14:paraId="2463F60D" w14:textId="73A8C124" w:rsidR="00255A1E" w:rsidRDefault="00255A1E" w:rsidP="00255A1E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آخرین مدرک تحصیلی</w:t>
            </w:r>
          </w:p>
        </w:tc>
        <w:tc>
          <w:tcPr>
            <w:tcW w:w="1503" w:type="dxa"/>
            <w:shd w:val="clear" w:color="auto" w:fill="C6D9F1" w:themeFill="text2" w:themeFillTint="33"/>
          </w:tcPr>
          <w:p w14:paraId="29E3265E" w14:textId="42B3F56D" w:rsidR="00255A1E" w:rsidRDefault="00255A1E" w:rsidP="00255A1E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503" w:type="dxa"/>
            <w:shd w:val="clear" w:color="auto" w:fill="C6D9F1" w:themeFill="text2" w:themeFillTint="33"/>
          </w:tcPr>
          <w:p w14:paraId="0A43AF3B" w14:textId="063B751A" w:rsidR="00255A1E" w:rsidRDefault="00255A1E" w:rsidP="00255A1E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سابقه کار مرتبط</w:t>
            </w:r>
          </w:p>
        </w:tc>
        <w:tc>
          <w:tcPr>
            <w:tcW w:w="1965" w:type="dxa"/>
            <w:shd w:val="clear" w:color="auto" w:fill="C6D9F1" w:themeFill="text2" w:themeFillTint="33"/>
          </w:tcPr>
          <w:p w14:paraId="61A61E0F" w14:textId="10A4E4DA" w:rsidR="00255A1E" w:rsidRDefault="00255A1E" w:rsidP="00255A1E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سمت فعلی در شرکت</w:t>
            </w:r>
          </w:p>
        </w:tc>
      </w:tr>
      <w:tr w:rsidR="00255A1E" w14:paraId="4E7AF78E" w14:textId="77777777" w:rsidTr="00255A1E">
        <w:tc>
          <w:tcPr>
            <w:tcW w:w="675" w:type="dxa"/>
          </w:tcPr>
          <w:p w14:paraId="5FBAE198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785" w:type="dxa"/>
          </w:tcPr>
          <w:p w14:paraId="1F6D798F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2049" w:type="dxa"/>
          </w:tcPr>
          <w:p w14:paraId="45DD27A9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</w:tcPr>
          <w:p w14:paraId="50474786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</w:tcPr>
          <w:p w14:paraId="598FC44F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965" w:type="dxa"/>
          </w:tcPr>
          <w:p w14:paraId="7B6AE25D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</w:tr>
      <w:tr w:rsidR="00255A1E" w14:paraId="1FA1A73C" w14:textId="77777777" w:rsidTr="00255A1E">
        <w:tc>
          <w:tcPr>
            <w:tcW w:w="675" w:type="dxa"/>
          </w:tcPr>
          <w:p w14:paraId="5E77E078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785" w:type="dxa"/>
          </w:tcPr>
          <w:p w14:paraId="37EB4C49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2049" w:type="dxa"/>
          </w:tcPr>
          <w:p w14:paraId="58DA6D8D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</w:tcPr>
          <w:p w14:paraId="4EA99CAE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</w:tcPr>
          <w:p w14:paraId="5BEC8C9C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965" w:type="dxa"/>
          </w:tcPr>
          <w:p w14:paraId="1CDB2EDD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</w:tr>
      <w:tr w:rsidR="00255A1E" w14:paraId="0D52F0DA" w14:textId="77777777" w:rsidTr="00255A1E">
        <w:tc>
          <w:tcPr>
            <w:tcW w:w="675" w:type="dxa"/>
          </w:tcPr>
          <w:p w14:paraId="17995F33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785" w:type="dxa"/>
          </w:tcPr>
          <w:p w14:paraId="71E5D60E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2049" w:type="dxa"/>
          </w:tcPr>
          <w:p w14:paraId="1951CF93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</w:tcPr>
          <w:p w14:paraId="7294F0DF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</w:tcPr>
          <w:p w14:paraId="56E99D3C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965" w:type="dxa"/>
          </w:tcPr>
          <w:p w14:paraId="5B41FB4F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</w:tr>
    </w:tbl>
    <w:p w14:paraId="71EFD63E" w14:textId="77777777" w:rsidR="00680C22" w:rsidRDefault="00680C22" w:rsidP="00F85E87">
      <w:pPr>
        <w:ind w:left="0" w:firstLine="0"/>
        <w:rPr>
          <w:b/>
          <w:bCs/>
          <w:rtl/>
          <w:lang w:bidi="fa-IR"/>
        </w:rPr>
      </w:pPr>
    </w:p>
    <w:sectPr w:rsidR="00680C22" w:rsidSect="00B3612C">
      <w:head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EEB1" w14:textId="77777777" w:rsidR="00F279FD" w:rsidRDefault="00F279FD" w:rsidP="00F019D4">
      <w:pPr>
        <w:spacing w:after="0"/>
      </w:pPr>
      <w:r>
        <w:separator/>
      </w:r>
    </w:p>
  </w:endnote>
  <w:endnote w:type="continuationSeparator" w:id="0">
    <w:p w14:paraId="0ADF88EE" w14:textId="77777777" w:rsidR="00F279FD" w:rsidRDefault="00F279FD" w:rsidP="00F01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zli">
    <w:charset w:val="B2"/>
    <w:family w:val="auto"/>
    <w:pitch w:val="variable"/>
    <w:sig w:usb0="80002003" w:usb1="80002042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ShfaOnvan">
    <w:altName w:val="Times New Roman"/>
    <w:charset w:val="B2"/>
    <w:family w:val="auto"/>
    <w:pitch w:val="variable"/>
    <w:sig w:usb0="00002000" w:usb1="80002042" w:usb2="00000008" w:usb3="00000000" w:csb0="00000040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DFont+F6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iran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ADB7" w14:textId="77777777" w:rsidR="00F279FD" w:rsidRDefault="00F279FD" w:rsidP="00F019D4">
      <w:pPr>
        <w:spacing w:after="0"/>
      </w:pPr>
      <w:r>
        <w:separator/>
      </w:r>
    </w:p>
  </w:footnote>
  <w:footnote w:type="continuationSeparator" w:id="0">
    <w:p w14:paraId="2A5C5A53" w14:textId="77777777" w:rsidR="00F279FD" w:rsidRDefault="00F279FD" w:rsidP="00F01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C258" w14:textId="6B89634C" w:rsidR="00FC65E3" w:rsidRDefault="0016397F" w:rsidP="00E221E8">
    <w:pPr>
      <w:pStyle w:val="Header"/>
      <w:tabs>
        <w:tab w:val="clear" w:pos="4680"/>
        <w:tab w:val="clear" w:pos="9360"/>
        <w:tab w:val="left" w:pos="1476"/>
        <w:tab w:val="left" w:pos="1937"/>
      </w:tabs>
      <w:rPr>
        <w:lang w:bidi="fa-IR"/>
      </w:rPr>
    </w:pPr>
    <w:r>
      <w:rPr>
        <w:noProof/>
        <w:lang w:bidi="fa-I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E45291" wp14:editId="75B3D8D7">
              <wp:simplePos x="0" y="0"/>
              <wp:positionH relativeFrom="column">
                <wp:posOffset>-632460</wp:posOffset>
              </wp:positionH>
              <wp:positionV relativeFrom="paragraph">
                <wp:posOffset>30480</wp:posOffset>
              </wp:positionV>
              <wp:extent cx="1310640" cy="4597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640" cy="459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25ABB" w14:textId="6A11A4CB" w:rsidR="00FC65E3" w:rsidRDefault="00FC65E3" w:rsidP="00FC65E3">
                          <w:pPr>
                            <w:ind w:left="0" w:firstLine="0"/>
                            <w:jc w:val="lowKashida"/>
                          </w:pPr>
                          <w:r>
                            <w:rPr>
                              <w:rFonts w:hint="cs"/>
                              <w:rtl/>
                            </w:rPr>
                            <w:t>تاریخ:</w:t>
                          </w:r>
                          <w:r w:rsidR="006C2D25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EF10F8">
                            <w:rPr>
                              <w:rFonts w:hint="cs"/>
                              <w:rtl/>
                              <w:lang w:bidi="fa-IR"/>
                            </w:rPr>
                            <w:t>20</w:t>
                          </w:r>
                          <w:r w:rsidR="006C2D25">
                            <w:rPr>
                              <w:rFonts w:hint="cs"/>
                              <w:rtl/>
                            </w:rPr>
                            <w:t>/0</w:t>
                          </w:r>
                          <w:r w:rsidR="00DA2487">
                            <w:rPr>
                              <w:rFonts w:hint="cs"/>
                              <w:rtl/>
                            </w:rPr>
                            <w:t>7</w:t>
                          </w:r>
                          <w:r w:rsidR="006C2D25">
                            <w:rPr>
                              <w:rFonts w:hint="cs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2E452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9.8pt;margin-top:2.4pt;width:103.2pt;height:3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" filled="f" stroked="f">
              <v:textbox>
                <w:txbxContent>
                  <w:p w14:paraId="6D725ABB" w14:textId="6A11A4CB" w:rsidR="00FC65E3" w:rsidRDefault="00FC65E3" w:rsidP="00FC65E3">
                    <w:pPr>
                      <w:ind w:left="0" w:firstLine="0"/>
                      <w:jc w:val="lowKashida"/>
                    </w:pPr>
                    <w:r>
                      <w:rPr>
                        <w:rFonts w:hint="cs"/>
                        <w:rtl/>
                      </w:rPr>
                      <w:t>تاریخ:</w:t>
                    </w:r>
                    <w:r w:rsidR="006C2D25">
                      <w:rPr>
                        <w:rFonts w:hint="cs"/>
                        <w:rtl/>
                      </w:rPr>
                      <w:t xml:space="preserve"> </w:t>
                    </w:r>
                    <w:r w:rsidR="00EF10F8">
                      <w:rPr>
                        <w:rFonts w:hint="cs"/>
                        <w:rtl/>
                        <w:lang w:bidi="fa-IR"/>
                      </w:rPr>
                      <w:t>20</w:t>
                    </w:r>
                    <w:r w:rsidR="006C2D25">
                      <w:rPr>
                        <w:rFonts w:hint="cs"/>
                        <w:rtl/>
                      </w:rPr>
                      <w:t>/0</w:t>
                    </w:r>
                    <w:r w:rsidR="00DA2487">
                      <w:rPr>
                        <w:rFonts w:hint="cs"/>
                        <w:rtl/>
                      </w:rPr>
                      <w:t>7</w:t>
                    </w:r>
                    <w:r w:rsidR="006C2D25">
                      <w:rPr>
                        <w:rFonts w:hint="cs"/>
                        <w:rtl/>
                      </w:rPr>
                      <w:t>/1404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21E8">
      <w:rPr>
        <w:noProof/>
        <w:lang w:bidi="fa-I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08A2FEA" wp14:editId="5516930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9240" cy="45974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9240" cy="459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1DEB4" w14:textId="02415E78" w:rsidR="0016397F" w:rsidRDefault="00DA2487" w:rsidP="0016397F">
                          <w:pPr>
                            <w:jc w:val="center"/>
                            <w:rPr>
                              <w:rFonts w:cs="B Titr"/>
                              <w:sz w:val="32"/>
                              <w:szCs w:val="3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rtl/>
                              <w:lang w:bidi="fa-IR"/>
                            </w:rPr>
                            <w:t xml:space="preserve">سامانه محاسبه بهای تمام شده </w:t>
                          </w:r>
                          <w:r w:rsidR="00E55FB3">
                            <w:rPr>
                              <w:rFonts w:cs="B Titr" w:hint="cs"/>
                              <w:sz w:val="24"/>
                              <w:rtl/>
                              <w:lang w:bidi="fa-IR"/>
                            </w:rPr>
                            <w:t>آنلاین در صنعت فولاد</w:t>
                          </w:r>
                        </w:p>
                        <w:p w14:paraId="0A7AD781" w14:textId="402AE64D" w:rsidR="00FC65E3" w:rsidRPr="00FC65E3" w:rsidRDefault="00FC65E3" w:rsidP="00C15C0F">
                          <w:pPr>
                            <w:ind w:left="0" w:firstLine="0"/>
                            <w:jc w:val="center"/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508A2FEA" id="_x0000_s1027" type="#_x0000_t202" style="position:absolute;left:0;text-align:left;margin-left:0;margin-top:0;width:421.2pt;height:36.2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" filled="f" stroked="f">
              <v:textbox>
                <w:txbxContent>
                  <w:p w14:paraId="48D1DEB4" w14:textId="02415E78" w:rsidR="0016397F" w:rsidRDefault="00DA2487" w:rsidP="0016397F">
                    <w:pPr>
                      <w:jc w:val="center"/>
                      <w:rPr>
                        <w:rFonts w:cs="B Titr"/>
                        <w:sz w:val="32"/>
                        <w:szCs w:val="32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rtl/>
                        <w:lang w:bidi="fa-IR"/>
                      </w:rPr>
                      <w:t xml:space="preserve">سامانه محاسبه بهای تمام شده </w:t>
                    </w:r>
                    <w:r w:rsidR="00E55FB3">
                      <w:rPr>
                        <w:rFonts w:cs="B Titr" w:hint="cs"/>
                        <w:sz w:val="24"/>
                        <w:rtl/>
                        <w:lang w:bidi="fa-IR"/>
                      </w:rPr>
                      <w:t>آنلاین در صنعت فولاد</w:t>
                    </w:r>
                  </w:p>
                  <w:p w14:paraId="0A7AD781" w14:textId="402AE64D" w:rsidR="00FC65E3" w:rsidRPr="00FC65E3" w:rsidRDefault="00FC65E3" w:rsidP="00C15C0F">
                    <w:pPr>
                      <w:ind w:left="0" w:firstLine="0"/>
                      <w:jc w:val="center"/>
                      <w:rPr>
                        <w:rFonts w:cs="B Titr"/>
                        <w:b/>
                        <w:bCs/>
                        <w:rtl/>
                        <w:lang w:bidi="fa-I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221E8">
      <w:rPr>
        <w:rFonts w:hint="cs"/>
        <w:noProof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881293" wp14:editId="40EF99F1">
              <wp:simplePos x="0" y="0"/>
              <wp:positionH relativeFrom="column">
                <wp:posOffset>640080</wp:posOffset>
              </wp:positionH>
              <wp:positionV relativeFrom="paragraph">
                <wp:posOffset>495300</wp:posOffset>
              </wp:positionV>
              <wp:extent cx="432054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205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57AEFCB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pt,39pt" to="390.6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" strokecolor="#4579b8 [3044]" strokeweight="1.5pt"/>
          </w:pict>
        </mc:Fallback>
      </mc:AlternateContent>
    </w:r>
    <w:r w:rsidR="00E221E8">
      <w:rPr>
        <w:noProof/>
        <w:rtl/>
        <w:lang w:val="fa-IR" w:bidi="fa-IR"/>
      </w:rPr>
      <w:drawing>
        <wp:anchor distT="0" distB="0" distL="114300" distR="114300" simplePos="0" relativeHeight="251654144" behindDoc="1" locked="0" layoutInCell="1" allowOverlap="1" wp14:anchorId="499139AC" wp14:editId="10B34CA7">
          <wp:simplePos x="0" y="0"/>
          <wp:positionH relativeFrom="column">
            <wp:posOffset>5036185</wp:posOffset>
          </wp:positionH>
          <wp:positionV relativeFrom="paragraph">
            <wp:posOffset>-375156</wp:posOffset>
          </wp:positionV>
          <wp:extent cx="1216205" cy="8686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205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5E3">
      <w:rPr>
        <w:lang w:bidi="fa-IR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6806B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D1590"/>
    <w:multiLevelType w:val="multilevel"/>
    <w:tmpl w:val="92B23BBE"/>
    <w:lvl w:ilvl="0">
      <w:start w:val="1"/>
      <w:numFmt w:val="bullet"/>
      <w:pStyle w:val="Bulleted"/>
      <w:lvlText w:val="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num" w:pos="1134"/>
        </w:tabs>
        <w:ind w:left="1418" w:hanging="567"/>
      </w:pPr>
      <w:rPr>
        <w:rFonts w:ascii="Wingdings" w:hAnsi="Wingdings" w:cs="Times New Roman" w:hint="default"/>
        <w:sz w:val="20"/>
        <w:szCs w:val="20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1701" w:hanging="567"/>
      </w:pPr>
      <w:rPr>
        <w:rFonts w:ascii="Times New Roman Bold" w:hAnsi="Times New Roman Bold" w:cs="Times New Roman" w:hint="default"/>
        <w:b/>
        <w:bCs/>
        <w:i w:val="0"/>
        <w:i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cs="Times New Roman" w:hint="default"/>
        <w:sz w:val="18"/>
        <w:szCs w:val="20"/>
      </w:rPr>
    </w:lvl>
    <w:lvl w:ilvl="4">
      <w:start w:val="1"/>
      <w:numFmt w:val="bullet"/>
      <w:lvlText w:val=""/>
      <w:lvlJc w:val="left"/>
      <w:pPr>
        <w:tabs>
          <w:tab w:val="num" w:pos="4700"/>
        </w:tabs>
        <w:ind w:left="4700" w:hanging="360"/>
      </w:pPr>
      <w:rPr>
        <w:rFonts w:ascii="Symbol" w:hAnsi="Symbol" w:cs="Times New Roman" w:hint="default"/>
        <w:sz w:val="12"/>
        <w:szCs w:val="16"/>
      </w:rPr>
    </w:lvl>
    <w:lvl w:ilvl="5">
      <w:start w:val="1"/>
      <w:numFmt w:val="bullet"/>
      <w:lvlText w:val="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</w:abstractNum>
  <w:abstractNum w:abstractNumId="2" w15:restartNumberingAfterBreak="0">
    <w:nsid w:val="4B7F1A76"/>
    <w:multiLevelType w:val="hybridMultilevel"/>
    <w:tmpl w:val="BE8A5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63552"/>
    <w:multiLevelType w:val="multilevel"/>
    <w:tmpl w:val="E548AC9C"/>
    <w:lvl w:ilvl="0">
      <w:start w:val="1"/>
      <w:numFmt w:val="decimal"/>
      <w:pStyle w:val="SEBKUnit"/>
      <w:lvlText w:val="%1)"/>
      <w:lvlJc w:val="left"/>
      <w:pPr>
        <w:tabs>
          <w:tab w:val="num" w:pos="3551"/>
        </w:tabs>
        <w:ind w:left="3551" w:hanging="432"/>
      </w:pPr>
      <w:rPr>
        <w:rFonts w:hint="default"/>
        <w:color w:val="FFFFFF"/>
      </w:rPr>
    </w:lvl>
    <w:lvl w:ilvl="1">
      <w:start w:val="1"/>
      <w:numFmt w:val="decimal"/>
      <w:pStyle w:val="SEBKTopic1"/>
      <w:lvlText w:val="%1-%2)"/>
      <w:lvlJc w:val="left"/>
      <w:pPr>
        <w:tabs>
          <w:tab w:val="num" w:pos="548"/>
        </w:tabs>
        <w:ind w:left="548" w:hanging="406"/>
      </w:pPr>
      <w:rPr>
        <w:rFonts w:cs="Nazanin" w:hint="cs"/>
        <w:b w:val="0"/>
        <w:bCs/>
        <w:i w:val="0"/>
        <w:iCs w:val="0"/>
        <w:szCs w:val="24"/>
      </w:rPr>
    </w:lvl>
    <w:lvl w:ilvl="2">
      <w:start w:val="1"/>
      <w:numFmt w:val="decimal"/>
      <w:pStyle w:val="SEBKTopic2"/>
      <w:lvlText w:val="%1-%2-%3)"/>
      <w:lvlJc w:val="left"/>
      <w:pPr>
        <w:tabs>
          <w:tab w:val="num" w:pos="720"/>
        </w:tabs>
        <w:ind w:left="720" w:hanging="720"/>
      </w:pPr>
      <w:rPr>
        <w:rFonts w:hint="default"/>
        <w:bCs/>
        <w:iCs w:val="0"/>
        <w:szCs w:val="20"/>
      </w:rPr>
    </w:lvl>
    <w:lvl w:ilvl="3">
      <w:start w:val="1"/>
      <w:numFmt w:val="decimal"/>
      <w:pStyle w:val="SEBKTopic3"/>
      <w:lvlText w:val="%1-%2-%3-%4)"/>
      <w:lvlJc w:val="left"/>
      <w:pPr>
        <w:tabs>
          <w:tab w:val="num" w:pos="864"/>
        </w:tabs>
        <w:ind w:left="864" w:hanging="864"/>
      </w:pPr>
      <w:rPr>
        <w:rFonts w:cs="Nazanin" w:hint="cs"/>
        <w:bCs/>
        <w:iCs w:val="0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88833C8"/>
    <w:multiLevelType w:val="multilevel"/>
    <w:tmpl w:val="80DA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63B5B"/>
    <w:multiLevelType w:val="hybridMultilevel"/>
    <w:tmpl w:val="F278AFFA"/>
    <w:lvl w:ilvl="0" w:tplc="04090011">
      <w:start w:val="1"/>
      <w:numFmt w:val="bullet"/>
      <w:pStyle w:val="SEBKNormalBolletCircl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285"/>
        </w:tabs>
        <w:ind w:left="285" w:hanging="285"/>
      </w:pPr>
      <w:rPr>
        <w:rFonts w:cs="Nazanin" w:hint="cs"/>
        <w:sz w:val="18"/>
        <w:szCs w:val="20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B49F8"/>
    <w:multiLevelType w:val="multilevel"/>
    <w:tmpl w:val="68B2D428"/>
    <w:styleLink w:val="StyleNumberedBefore025Hanging02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Nazli"/>
        <w:b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27CAC"/>
    <w:multiLevelType w:val="hybridMultilevel"/>
    <w:tmpl w:val="2FD66B30"/>
    <w:lvl w:ilvl="0" w:tplc="D49AA826">
      <w:start w:val="1"/>
      <w:numFmt w:val="decimal"/>
      <w:pStyle w:val="Shekl"/>
      <w:suff w:val="space"/>
      <w:lvlText w:val="شكل شماره %1- "/>
      <w:lvlJc w:val="left"/>
      <w:pPr>
        <w:ind w:left="680" w:hanging="680"/>
      </w:pPr>
      <w:rPr>
        <w:rFonts w:cs="Nazani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2C47E5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8E70DA42">
      <w:start w:val="8"/>
      <w:numFmt w:val="bullet"/>
      <w:lvlText w:val="•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A24E2194">
      <w:start w:val="1"/>
      <w:numFmt w:val="decimal"/>
      <w:lvlText w:val="%5."/>
      <w:lvlJc w:val="left"/>
      <w:pPr>
        <w:ind w:left="3960" w:hanging="720"/>
      </w:pPr>
      <w:rPr>
        <w:rFonts w:hint="default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34"/>
    <w:rsid w:val="000039B9"/>
    <w:rsid w:val="00016F0C"/>
    <w:rsid w:val="000325E1"/>
    <w:rsid w:val="0005487E"/>
    <w:rsid w:val="000654B2"/>
    <w:rsid w:val="00083698"/>
    <w:rsid w:val="000B3784"/>
    <w:rsid w:val="000B43A4"/>
    <w:rsid w:val="000E07BE"/>
    <w:rsid w:val="000E09AD"/>
    <w:rsid w:val="000E554C"/>
    <w:rsid w:val="00154AEA"/>
    <w:rsid w:val="0016397F"/>
    <w:rsid w:val="00187C9C"/>
    <w:rsid w:val="001A56AC"/>
    <w:rsid w:val="001B09E2"/>
    <w:rsid w:val="001B3288"/>
    <w:rsid w:val="001C3F40"/>
    <w:rsid w:val="00215209"/>
    <w:rsid w:val="00221810"/>
    <w:rsid w:val="00245932"/>
    <w:rsid w:val="00255A1E"/>
    <w:rsid w:val="00264203"/>
    <w:rsid w:val="0026466D"/>
    <w:rsid w:val="002B2343"/>
    <w:rsid w:val="002C6710"/>
    <w:rsid w:val="002D4C3D"/>
    <w:rsid w:val="002E520A"/>
    <w:rsid w:val="002E5E92"/>
    <w:rsid w:val="002F1D17"/>
    <w:rsid w:val="0032564D"/>
    <w:rsid w:val="00351C05"/>
    <w:rsid w:val="003537F1"/>
    <w:rsid w:val="00367664"/>
    <w:rsid w:val="00380B3D"/>
    <w:rsid w:val="00386572"/>
    <w:rsid w:val="00387FE8"/>
    <w:rsid w:val="00395C69"/>
    <w:rsid w:val="003A720C"/>
    <w:rsid w:val="003D08EB"/>
    <w:rsid w:val="003D179C"/>
    <w:rsid w:val="003E7D4D"/>
    <w:rsid w:val="003F1B34"/>
    <w:rsid w:val="004073EC"/>
    <w:rsid w:val="004168E7"/>
    <w:rsid w:val="00423EBB"/>
    <w:rsid w:val="004642B1"/>
    <w:rsid w:val="004650B5"/>
    <w:rsid w:val="00482967"/>
    <w:rsid w:val="004A5939"/>
    <w:rsid w:val="004D1508"/>
    <w:rsid w:val="004D1DD2"/>
    <w:rsid w:val="004D23FF"/>
    <w:rsid w:val="004E2A35"/>
    <w:rsid w:val="004E400B"/>
    <w:rsid w:val="00520B2D"/>
    <w:rsid w:val="005653E7"/>
    <w:rsid w:val="00565EA4"/>
    <w:rsid w:val="00573E02"/>
    <w:rsid w:val="00597863"/>
    <w:rsid w:val="005A53FE"/>
    <w:rsid w:val="005B4494"/>
    <w:rsid w:val="005E2B6B"/>
    <w:rsid w:val="00610A3E"/>
    <w:rsid w:val="006313BC"/>
    <w:rsid w:val="00643966"/>
    <w:rsid w:val="0065286D"/>
    <w:rsid w:val="00655133"/>
    <w:rsid w:val="00660464"/>
    <w:rsid w:val="00665DB2"/>
    <w:rsid w:val="006678C4"/>
    <w:rsid w:val="00671158"/>
    <w:rsid w:val="00680C22"/>
    <w:rsid w:val="006A34A1"/>
    <w:rsid w:val="006A7219"/>
    <w:rsid w:val="006B0794"/>
    <w:rsid w:val="006B1023"/>
    <w:rsid w:val="006C2D25"/>
    <w:rsid w:val="006D629F"/>
    <w:rsid w:val="007000E7"/>
    <w:rsid w:val="00702483"/>
    <w:rsid w:val="00713C87"/>
    <w:rsid w:val="00740021"/>
    <w:rsid w:val="0078454D"/>
    <w:rsid w:val="00785EE4"/>
    <w:rsid w:val="00793F87"/>
    <w:rsid w:val="007963B3"/>
    <w:rsid w:val="007C2BB5"/>
    <w:rsid w:val="007E0C5B"/>
    <w:rsid w:val="007F7C1D"/>
    <w:rsid w:val="00801AE5"/>
    <w:rsid w:val="0081712A"/>
    <w:rsid w:val="00824B3B"/>
    <w:rsid w:val="00824FA5"/>
    <w:rsid w:val="00847B1B"/>
    <w:rsid w:val="008709E9"/>
    <w:rsid w:val="00893F32"/>
    <w:rsid w:val="00894BAE"/>
    <w:rsid w:val="008F2639"/>
    <w:rsid w:val="009020FC"/>
    <w:rsid w:val="00917A4E"/>
    <w:rsid w:val="00933A72"/>
    <w:rsid w:val="009703F8"/>
    <w:rsid w:val="0098559B"/>
    <w:rsid w:val="00986EE1"/>
    <w:rsid w:val="009B7C72"/>
    <w:rsid w:val="009C3CA7"/>
    <w:rsid w:val="009D03AB"/>
    <w:rsid w:val="009D54C0"/>
    <w:rsid w:val="009D7F48"/>
    <w:rsid w:val="00A23B29"/>
    <w:rsid w:val="00A505A8"/>
    <w:rsid w:val="00A723EE"/>
    <w:rsid w:val="00A736B3"/>
    <w:rsid w:val="00A77434"/>
    <w:rsid w:val="00A87F40"/>
    <w:rsid w:val="00A93D13"/>
    <w:rsid w:val="00AA7A29"/>
    <w:rsid w:val="00AC0688"/>
    <w:rsid w:val="00AC448F"/>
    <w:rsid w:val="00AE53D6"/>
    <w:rsid w:val="00AE5491"/>
    <w:rsid w:val="00AF502A"/>
    <w:rsid w:val="00B32B5F"/>
    <w:rsid w:val="00B33B92"/>
    <w:rsid w:val="00B34E21"/>
    <w:rsid w:val="00B3612C"/>
    <w:rsid w:val="00BA22DC"/>
    <w:rsid w:val="00BC10DD"/>
    <w:rsid w:val="00BF4FE4"/>
    <w:rsid w:val="00C12AE4"/>
    <w:rsid w:val="00C15C0F"/>
    <w:rsid w:val="00C37E42"/>
    <w:rsid w:val="00C54D3D"/>
    <w:rsid w:val="00C72388"/>
    <w:rsid w:val="00C75CC8"/>
    <w:rsid w:val="00C75E98"/>
    <w:rsid w:val="00C768DA"/>
    <w:rsid w:val="00CB73CF"/>
    <w:rsid w:val="00CC7D8C"/>
    <w:rsid w:val="00CD6DC2"/>
    <w:rsid w:val="00CF22BD"/>
    <w:rsid w:val="00D03DDC"/>
    <w:rsid w:val="00D04772"/>
    <w:rsid w:val="00D057B5"/>
    <w:rsid w:val="00D62156"/>
    <w:rsid w:val="00DA1BDF"/>
    <w:rsid w:val="00DA2487"/>
    <w:rsid w:val="00DB700B"/>
    <w:rsid w:val="00DE3F92"/>
    <w:rsid w:val="00DF468C"/>
    <w:rsid w:val="00DF7914"/>
    <w:rsid w:val="00E16E4B"/>
    <w:rsid w:val="00E221E8"/>
    <w:rsid w:val="00E2398E"/>
    <w:rsid w:val="00E40407"/>
    <w:rsid w:val="00E55FB3"/>
    <w:rsid w:val="00EC3FBC"/>
    <w:rsid w:val="00ED0349"/>
    <w:rsid w:val="00ED4388"/>
    <w:rsid w:val="00EF10F8"/>
    <w:rsid w:val="00EF516B"/>
    <w:rsid w:val="00F019D4"/>
    <w:rsid w:val="00F01C33"/>
    <w:rsid w:val="00F07A90"/>
    <w:rsid w:val="00F137C8"/>
    <w:rsid w:val="00F279FD"/>
    <w:rsid w:val="00F33B99"/>
    <w:rsid w:val="00F812D7"/>
    <w:rsid w:val="00F85E87"/>
    <w:rsid w:val="00FA304F"/>
    <w:rsid w:val="00FC65E3"/>
    <w:rsid w:val="00FD1BF9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8D337"/>
  <w15:chartTrackingRefBased/>
  <w15:docId w15:val="{4496C922-3C34-4263-8004-03699036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 Nazani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A90"/>
    <w:pPr>
      <w:bidi/>
      <w:spacing w:line="240" w:lineRule="auto"/>
      <w:ind w:left="284" w:firstLine="284"/>
      <w:jc w:val="both"/>
    </w:pPr>
    <w:rPr>
      <w:rFonts w:ascii="Times New Roman" w:hAnsi="Times New Roman" w:cs="B Lotus"/>
      <w:color w:val="000000" w:themeColor="text1"/>
      <w:szCs w:val="24"/>
    </w:rPr>
  </w:style>
  <w:style w:type="paragraph" w:styleId="Heading1">
    <w:name w:val="heading 1"/>
    <w:aliases w:val="تیتر اول"/>
    <w:basedOn w:val="Normal"/>
    <w:next w:val="Normal"/>
    <w:link w:val="Heading1Char"/>
    <w:uiPriority w:val="9"/>
    <w:qFormat/>
    <w:rsid w:val="006313BC"/>
    <w:pPr>
      <w:keepNext/>
      <w:keepLines/>
      <w:spacing w:after="100" w:afterAutospacing="1"/>
      <w:ind w:left="0" w:firstLine="0"/>
      <w:outlineLvl w:val="0"/>
    </w:pPr>
    <w:rPr>
      <w:rFonts w:eastAsiaTheme="majorEastAsia" w:cs="B Titr"/>
      <w:bCs/>
      <w:color w:val="365F91" w:themeColor="accent1" w:themeShade="BF"/>
      <w:sz w:val="40"/>
      <w:szCs w:val="32"/>
    </w:rPr>
  </w:style>
  <w:style w:type="paragraph" w:styleId="Heading2">
    <w:name w:val="heading 2"/>
    <w:aliases w:val="تیتر دوم"/>
    <w:basedOn w:val="Normal"/>
    <w:next w:val="Normal"/>
    <w:link w:val="Heading2Char"/>
    <w:unhideWhenUsed/>
    <w:qFormat/>
    <w:rsid w:val="003F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aliases w:val="تیتر سوم"/>
    <w:basedOn w:val="Normal"/>
    <w:next w:val="Normal"/>
    <w:link w:val="Heading3Char"/>
    <w:unhideWhenUsed/>
    <w:qFormat/>
    <w:rsid w:val="003F1B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B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1B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uiPriority w:val="9"/>
    <w:rsid w:val="006313BC"/>
    <w:rPr>
      <w:rFonts w:ascii="Times New Roman" w:eastAsiaTheme="majorEastAsia" w:hAnsi="Times New Roman" w:cs="B Titr"/>
      <w:bCs/>
      <w:color w:val="365F91" w:themeColor="accent1" w:themeShade="BF"/>
      <w:sz w:val="40"/>
      <w:szCs w:val="32"/>
    </w:rPr>
  </w:style>
  <w:style w:type="character" w:customStyle="1" w:styleId="Heading2Char">
    <w:name w:val="Heading 2 Char"/>
    <w:aliases w:val="تیتر دوم Char"/>
    <w:basedOn w:val="DefaultParagraphFont"/>
    <w:link w:val="Heading2"/>
    <w:rsid w:val="003F1B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aliases w:val="تیتر سوم Char"/>
    <w:basedOn w:val="DefaultParagraphFont"/>
    <w:link w:val="Heading3"/>
    <w:rsid w:val="003F1B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F1B34"/>
    <w:rPr>
      <w:rFonts w:eastAsiaTheme="majorEastAsia" w:cstheme="majorBidi"/>
      <w:i/>
      <w:iCs/>
      <w:color w:val="365F91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1B34"/>
    <w:rPr>
      <w:rFonts w:eastAsiaTheme="majorEastAsia" w:cstheme="majorBidi"/>
      <w:color w:val="365F91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34"/>
    <w:rPr>
      <w:rFonts w:eastAsiaTheme="majorEastAsia" w:cstheme="majorBidi"/>
      <w:i/>
      <w:iCs/>
      <w:color w:val="595959" w:themeColor="text1" w:themeTint="A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34"/>
    <w:rPr>
      <w:rFonts w:eastAsiaTheme="majorEastAsia" w:cstheme="majorBidi"/>
      <w:color w:val="595959" w:themeColor="text1" w:themeTint="A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34"/>
    <w:rPr>
      <w:rFonts w:eastAsiaTheme="majorEastAsia" w:cstheme="majorBidi"/>
      <w:i/>
      <w:iCs/>
      <w:color w:val="272727" w:themeColor="text1" w:themeTint="D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34"/>
    <w:rPr>
      <w:rFonts w:eastAsiaTheme="majorEastAsia" w:cstheme="majorBidi"/>
      <w:color w:val="272727" w:themeColor="text1" w:themeTint="D8"/>
      <w:szCs w:val="24"/>
    </w:rPr>
  </w:style>
  <w:style w:type="paragraph" w:styleId="Title">
    <w:name w:val="Title"/>
    <w:basedOn w:val="Normal"/>
    <w:next w:val="Normal"/>
    <w:link w:val="TitleChar"/>
    <w:qFormat/>
    <w:rsid w:val="006313BC"/>
    <w:pPr>
      <w:spacing w:after="0"/>
      <w:ind w:left="288" w:firstLine="0"/>
      <w:contextualSpacing/>
      <w:jc w:val="center"/>
    </w:pPr>
    <w:rPr>
      <w:rFonts w:eastAsiaTheme="majorEastAsia" w:cs="B Titr"/>
      <w:b/>
      <w:bCs/>
      <w:color w:val="auto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6313BC"/>
    <w:rPr>
      <w:rFonts w:ascii="Times New Roman" w:eastAsiaTheme="majorEastAsia" w:hAnsi="Times New Roman" w:cs="B Titr"/>
      <w:b/>
      <w:bCs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B34"/>
    <w:pPr>
      <w:numPr>
        <w:ilvl w:val="1"/>
      </w:numPr>
      <w:spacing w:after="160"/>
      <w:ind w:left="284"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B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B34"/>
    <w:rPr>
      <w:rFonts w:ascii="Times New Roman" w:hAnsi="Times New Roman" w:cs="B Lotus"/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F1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B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B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B34"/>
    <w:rPr>
      <w:rFonts w:ascii="Times New Roman" w:hAnsi="Times New Roman" w:cs="B Lotus"/>
      <w:i/>
      <w:iCs/>
      <w:color w:val="365F9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qFormat/>
    <w:rsid w:val="003F1B34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aliases w:val=" Char Char,Char Char"/>
    <w:basedOn w:val="Normal"/>
    <w:link w:val="FootnoteTextChar"/>
    <w:uiPriority w:val="99"/>
    <w:unhideWhenUsed/>
    <w:rsid w:val="00F019D4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 Char Char Char,Char Char Char"/>
    <w:basedOn w:val="DefaultParagraphFont"/>
    <w:link w:val="FootnoteText"/>
    <w:uiPriority w:val="99"/>
    <w:rsid w:val="00F019D4"/>
    <w:rPr>
      <w:rFonts w:ascii="Times New Roman" w:hAnsi="Times New Roman" w:cs="B Lotus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9D4"/>
    <w:rPr>
      <w:vertAlign w:val="superscript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FC65E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aliases w:val=" Char Char1"/>
    <w:basedOn w:val="DefaultParagraphFont"/>
    <w:link w:val="Header"/>
    <w:uiPriority w:val="99"/>
    <w:rsid w:val="00FC65E3"/>
    <w:rPr>
      <w:rFonts w:ascii="Times New Roman" w:hAnsi="Times New Roman" w:cs="B Lotus"/>
      <w:color w:val="000000" w:themeColor="text1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5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65E3"/>
    <w:rPr>
      <w:rFonts w:ascii="Times New Roman" w:hAnsi="Times New Roman" w:cs="B Lotus"/>
      <w:color w:val="000000" w:themeColor="text1"/>
      <w:szCs w:val="24"/>
    </w:rPr>
  </w:style>
  <w:style w:type="table" w:styleId="TableGrid">
    <w:name w:val="Table Grid"/>
    <w:basedOn w:val="TableNormal"/>
    <w:uiPriority w:val="59"/>
    <w:rsid w:val="0026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2343"/>
    <w:pPr>
      <w:bidi w:val="0"/>
      <w:spacing w:before="100" w:beforeAutospacing="1" w:after="100" w:afterAutospacing="1"/>
      <w:ind w:left="0" w:firstLine="0"/>
      <w:jc w:val="left"/>
    </w:pPr>
    <w:rPr>
      <w:rFonts w:eastAsia="Times New Roman" w:cs="Times New Roman"/>
      <w:color w:val="auto"/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2483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4E400B"/>
  </w:style>
  <w:style w:type="paragraph" w:styleId="BalloonText">
    <w:name w:val="Balloon Text"/>
    <w:basedOn w:val="Normal"/>
    <w:link w:val="BalloonTextChar"/>
    <w:uiPriority w:val="99"/>
    <w:semiHidden/>
    <w:unhideWhenUsed/>
    <w:rsid w:val="004E400B"/>
    <w:pPr>
      <w:spacing w:after="0"/>
      <w:ind w:left="0"/>
    </w:pPr>
    <w:rPr>
      <w:rFonts w:ascii="Tahoma" w:eastAsia="Calibri" w:hAnsi="Tahoma" w:cs="Tahoma"/>
      <w:color w:val="auto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0B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apple-style-span">
    <w:name w:val="apple-style-span"/>
    <w:basedOn w:val="DefaultParagraphFont"/>
    <w:rsid w:val="004E400B"/>
  </w:style>
  <w:style w:type="character" w:customStyle="1" w:styleId="apple-converted-space">
    <w:name w:val="apple-converted-space"/>
    <w:basedOn w:val="DefaultParagraphFont"/>
    <w:rsid w:val="004E400B"/>
  </w:style>
  <w:style w:type="character" w:styleId="Strong">
    <w:name w:val="Strong"/>
    <w:basedOn w:val="DefaultParagraphFont"/>
    <w:uiPriority w:val="22"/>
    <w:qFormat/>
    <w:rsid w:val="004E400B"/>
    <w:rPr>
      <w:b/>
      <w:bCs/>
    </w:rPr>
  </w:style>
  <w:style w:type="character" w:styleId="Hyperlink">
    <w:name w:val="Hyperlink"/>
    <w:basedOn w:val="DefaultParagraphFont"/>
    <w:uiPriority w:val="99"/>
    <w:rsid w:val="004E400B"/>
    <w:rPr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rsid w:val="004E400B"/>
    <w:pPr>
      <w:tabs>
        <w:tab w:val="left" w:pos="72"/>
        <w:tab w:val="left" w:pos="288"/>
        <w:tab w:val="right" w:leader="dot" w:pos="9350"/>
      </w:tabs>
      <w:spacing w:after="0"/>
      <w:ind w:left="0" w:firstLine="72"/>
    </w:pPr>
    <w:rPr>
      <w:rFonts w:ascii="B Nazanin" w:eastAsia="Calibri" w:hAnsi="B Nazanin" w:cs="B Nazanin"/>
      <w:noProof/>
      <w:color w:val="auto"/>
      <w:kern w:val="0"/>
      <w:sz w:val="24"/>
      <w:lang w:bidi="fa-IR"/>
      <w14:ligatures w14:val="none"/>
    </w:rPr>
  </w:style>
  <w:style w:type="paragraph" w:styleId="TOC3">
    <w:name w:val="toc 3"/>
    <w:basedOn w:val="Normal"/>
    <w:next w:val="Normal"/>
    <w:autoRedefine/>
    <w:uiPriority w:val="39"/>
    <w:rsid w:val="004E400B"/>
    <w:pPr>
      <w:tabs>
        <w:tab w:val="left" w:pos="1800"/>
        <w:tab w:val="right" w:leader="dot" w:pos="9350"/>
      </w:tabs>
      <w:spacing w:after="0"/>
      <w:ind w:left="440"/>
    </w:pPr>
    <w:rPr>
      <w:rFonts w:ascii="B Nazanin" w:eastAsia="Calibri" w:hAnsi="B Nazanin" w:cs="B Nazanin"/>
      <w:noProof/>
      <w:color w:val="auto"/>
      <w:kern w:val="0"/>
      <w:sz w:val="20"/>
      <w14:ligatures w14:val="none"/>
    </w:rPr>
  </w:style>
  <w:style w:type="paragraph" w:styleId="TOC2">
    <w:name w:val="toc 2"/>
    <w:basedOn w:val="Normal"/>
    <w:next w:val="Normal"/>
    <w:autoRedefine/>
    <w:uiPriority w:val="39"/>
    <w:rsid w:val="004E400B"/>
    <w:pPr>
      <w:tabs>
        <w:tab w:val="left" w:pos="900"/>
        <w:tab w:val="right" w:leader="dot" w:pos="9350"/>
      </w:tabs>
      <w:spacing w:after="0"/>
      <w:ind w:left="220"/>
    </w:pPr>
    <w:rPr>
      <w:rFonts w:ascii="B Nazanin" w:eastAsia="Calibri" w:hAnsi="B Nazanin" w:cs="B Nazanin"/>
      <w:color w:val="auto"/>
      <w:kern w:val="0"/>
      <w:szCs w:val="26"/>
      <w14:ligatures w14:val="none"/>
    </w:rPr>
  </w:style>
  <w:style w:type="character" w:styleId="PageNumber">
    <w:name w:val="page number"/>
    <w:aliases w:val="شماره صفحه"/>
    <w:basedOn w:val="DefaultParagraphFont"/>
    <w:rsid w:val="004E400B"/>
  </w:style>
  <w:style w:type="paragraph" w:customStyle="1" w:styleId="StyleTOC1">
    <w:name w:val="Style TOC 1 +"/>
    <w:basedOn w:val="TOC1"/>
    <w:rsid w:val="004E400B"/>
    <w:pPr>
      <w:bidi w:val="0"/>
    </w:pPr>
    <w:rPr>
      <w:rFonts w:eastAsia="Times New Roman"/>
    </w:rPr>
  </w:style>
  <w:style w:type="paragraph" w:customStyle="1" w:styleId="a">
    <w:name w:val="عنوان سند"/>
    <w:basedOn w:val="Normal"/>
    <w:rsid w:val="004E400B"/>
    <w:pPr>
      <w:spacing w:after="0"/>
      <w:ind w:left="0" w:firstLine="0"/>
      <w:jc w:val="center"/>
    </w:pPr>
    <w:rPr>
      <w:rFonts w:ascii="Times New Roman Bold" w:eastAsia="Batang" w:hAnsi="Times New Roman Bold" w:cs="B Nazanin"/>
      <w:b/>
      <w:bCs/>
      <w:color w:val="auto"/>
      <w:kern w:val="0"/>
      <w:sz w:val="36"/>
      <w:szCs w:val="40"/>
      <w:lang w:eastAsia="ko-KR" w:bidi="fa-IR"/>
      <w14:ligatures w14:val="none"/>
    </w:rPr>
  </w:style>
  <w:style w:type="paragraph" w:customStyle="1" w:styleId="a0">
    <w:name w:val="تنظيم محل شكل"/>
    <w:basedOn w:val="Normal"/>
    <w:next w:val="Normal"/>
    <w:rsid w:val="004E400B"/>
    <w:pPr>
      <w:keepNext/>
      <w:spacing w:before="240" w:after="0"/>
      <w:ind w:left="0" w:firstLine="0"/>
      <w:jc w:val="center"/>
    </w:pPr>
    <w:rPr>
      <w:rFonts w:eastAsia="MS Mincho" w:cs="B Nazanin"/>
      <w:color w:val="auto"/>
      <w:kern w:val="0"/>
      <w:sz w:val="24"/>
      <w:lang w:eastAsia="ja-JP" w:bidi="fa-IR"/>
      <w14:ligatures w14:val="none"/>
    </w:rPr>
  </w:style>
  <w:style w:type="character" w:customStyle="1" w:styleId="spanenspanen">
    <w:name w:val="spanen spanen"/>
    <w:basedOn w:val="DefaultParagraphFont"/>
    <w:rsid w:val="004E400B"/>
  </w:style>
  <w:style w:type="character" w:customStyle="1" w:styleId="content">
    <w:name w:val="content"/>
    <w:basedOn w:val="DefaultParagraphFont"/>
    <w:rsid w:val="004E400B"/>
  </w:style>
  <w:style w:type="paragraph" w:styleId="NoSpacing">
    <w:name w:val="No Spacing"/>
    <w:qFormat/>
    <w:rsid w:val="004E400B"/>
    <w:pPr>
      <w:bidi/>
      <w:spacing w:after="0" w:line="240" w:lineRule="auto"/>
      <w:ind w:firstLine="397"/>
      <w:jc w:val="lowKashida"/>
    </w:pPr>
    <w:rPr>
      <w:rFonts w:ascii="Times New Roman" w:eastAsia="Times New Roman" w:hAnsi="Times New Roman" w:cs="Lotus"/>
      <w:kern w:val="0"/>
      <w:sz w:val="24"/>
      <w:szCs w:val="28"/>
      <w14:ligatures w14:val="none"/>
    </w:rPr>
  </w:style>
  <w:style w:type="character" w:customStyle="1" w:styleId="grame">
    <w:name w:val="grame"/>
    <w:basedOn w:val="DefaultParagraphFont"/>
    <w:rsid w:val="004E400B"/>
  </w:style>
  <w:style w:type="table" w:customStyle="1" w:styleId="TableGrid1">
    <w:name w:val="Table Grid1"/>
    <w:basedOn w:val="TableNormal"/>
    <w:next w:val="TableGrid"/>
    <w:uiPriority w:val="59"/>
    <w:rsid w:val="004E400B"/>
    <w:pPr>
      <w:spacing w:after="0" w:line="240" w:lineRule="auto"/>
      <w:ind w:left="720" w:hanging="720"/>
      <w:jc w:val="both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al"/>
    <w:rsid w:val="004E400B"/>
    <w:pPr>
      <w:spacing w:before="100" w:beforeAutospacing="1" w:after="115"/>
      <w:ind w:left="0" w:firstLine="0"/>
      <w:jc w:val="right"/>
    </w:pPr>
    <w:rPr>
      <w:rFonts w:eastAsia="Times New Roman" w:cs="Times New Roman"/>
      <w:color w:val="auto"/>
      <w:kern w:val="0"/>
      <w:sz w:val="24"/>
      <w14:ligatures w14:val="none"/>
    </w:rPr>
  </w:style>
  <w:style w:type="paragraph" w:customStyle="1" w:styleId="Bulleted">
    <w:name w:val="Bulleted"/>
    <w:basedOn w:val="Normal"/>
    <w:rsid w:val="004E400B"/>
    <w:pPr>
      <w:widowControl w:val="0"/>
      <w:numPr>
        <w:numId w:val="1"/>
      </w:numPr>
      <w:spacing w:after="0"/>
      <w:jc w:val="mediumKashida"/>
    </w:pPr>
    <w:rPr>
      <w:rFonts w:eastAsia="Times New Roman"/>
      <w:color w:val="auto"/>
      <w:kern w:val="0"/>
      <w:sz w:val="24"/>
      <w:lang w:bidi="fa-IR"/>
      <w14:ligatures w14:val="none"/>
    </w:rPr>
  </w:style>
  <w:style w:type="paragraph" w:customStyle="1" w:styleId="Jadval">
    <w:name w:val="Jadval"/>
    <w:basedOn w:val="Normal"/>
    <w:next w:val="Normal"/>
    <w:link w:val="JadvalCharChar"/>
    <w:qFormat/>
    <w:rsid w:val="004E400B"/>
    <w:pPr>
      <w:spacing w:before="120" w:after="0"/>
      <w:ind w:left="0" w:firstLine="0"/>
      <w:jc w:val="center"/>
    </w:pPr>
    <w:rPr>
      <w:rFonts w:eastAsia="Times New Roman"/>
      <w:color w:val="auto"/>
      <w:kern w:val="0"/>
      <w:sz w:val="20"/>
      <w:lang w:bidi="fa-IR"/>
      <w14:ligatures w14:val="none"/>
    </w:rPr>
  </w:style>
  <w:style w:type="character" w:customStyle="1" w:styleId="JadvalCharChar">
    <w:name w:val="Jadval Char Char"/>
    <w:basedOn w:val="DefaultParagraphFont"/>
    <w:link w:val="Jadval"/>
    <w:rsid w:val="004E400B"/>
    <w:rPr>
      <w:rFonts w:ascii="Times New Roman" w:eastAsia="Times New Roman" w:hAnsi="Times New Roman" w:cs="B Lotus"/>
      <w:kern w:val="0"/>
      <w:sz w:val="20"/>
      <w:szCs w:val="24"/>
      <w:lang w:bidi="fa-IR"/>
      <w14:ligatures w14:val="none"/>
    </w:rPr>
  </w:style>
  <w:style w:type="table" w:styleId="MediumGrid3-Accent1">
    <w:name w:val="Medium Grid 3 Accent 1"/>
    <w:basedOn w:val="TableNormal"/>
    <w:uiPriority w:val="99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head2">
    <w:name w:val="head2"/>
    <w:basedOn w:val="Normal"/>
    <w:qFormat/>
    <w:rsid w:val="004E400B"/>
    <w:pPr>
      <w:keepLines/>
      <w:tabs>
        <w:tab w:val="num" w:pos="1417"/>
      </w:tabs>
      <w:spacing w:after="0" w:line="360" w:lineRule="auto"/>
      <w:ind w:left="1417" w:firstLine="0"/>
    </w:pPr>
    <w:rPr>
      <w:rFonts w:ascii="Arial" w:eastAsia="Batang" w:hAnsi="Arial" w:cs="ShfaOnvan"/>
      <w:color w:val="auto"/>
      <w:kern w:val="0"/>
      <w:sz w:val="32"/>
      <w:szCs w:val="32"/>
      <w:lang w:eastAsia="ko-KR" w:bidi="fa-IR"/>
      <w14:ligatures w14:val="none"/>
    </w:rPr>
  </w:style>
  <w:style w:type="paragraph" w:customStyle="1" w:styleId="Head3">
    <w:name w:val="Head3"/>
    <w:basedOn w:val="Normal"/>
    <w:qFormat/>
    <w:rsid w:val="004E400B"/>
    <w:pPr>
      <w:keepLines/>
      <w:tabs>
        <w:tab w:val="num" w:pos="2664"/>
      </w:tabs>
      <w:spacing w:after="0" w:line="360" w:lineRule="auto"/>
      <w:ind w:left="2551" w:firstLine="0"/>
    </w:pPr>
    <w:rPr>
      <w:rFonts w:ascii="Arial" w:eastAsia="Batang" w:hAnsi="Arial" w:cs="ShfaOnvan"/>
      <w:color w:val="auto"/>
      <w:kern w:val="0"/>
      <w:sz w:val="28"/>
      <w:lang w:eastAsia="ko-KR" w:bidi="fa-IR"/>
      <w14:ligatures w14:val="none"/>
    </w:rPr>
  </w:style>
  <w:style w:type="paragraph" w:customStyle="1" w:styleId="Head4">
    <w:name w:val="Head4"/>
    <w:basedOn w:val="Normal"/>
    <w:qFormat/>
    <w:rsid w:val="004E400B"/>
    <w:pPr>
      <w:keepLines/>
      <w:tabs>
        <w:tab w:val="num" w:pos="3915"/>
      </w:tabs>
      <w:spacing w:after="0" w:line="360" w:lineRule="auto"/>
      <w:ind w:left="3483" w:hanging="648"/>
    </w:pPr>
    <w:rPr>
      <w:rFonts w:ascii="Arial" w:eastAsia="Batang" w:hAnsi="Arial" w:cs="ShfaOnvan"/>
      <w:b/>
      <w:bCs/>
      <w:color w:val="auto"/>
      <w:kern w:val="0"/>
      <w:sz w:val="24"/>
      <w:lang w:eastAsia="ko-KR" w:bidi="fa-IR"/>
      <w14:ligatures w14:val="none"/>
    </w:rPr>
  </w:style>
  <w:style w:type="paragraph" w:customStyle="1" w:styleId="RevisionHistory-DPI">
    <w:name w:val="Revision History-DPI"/>
    <w:basedOn w:val="Normal"/>
    <w:rsid w:val="004E400B"/>
    <w:pPr>
      <w:spacing w:after="0"/>
      <w:ind w:left="0" w:firstLine="0"/>
    </w:pPr>
    <w:rPr>
      <w:rFonts w:eastAsia="Times New Roman" w:cs="B Nazanin"/>
      <w:b/>
      <w:bCs/>
      <w:color w:val="auto"/>
      <w:kern w:val="0"/>
      <w:sz w:val="16"/>
      <w:szCs w:val="20"/>
      <w:lang w:bidi="fa-IR"/>
      <w14:ligatures w14:val="none"/>
    </w:rPr>
  </w:style>
  <w:style w:type="paragraph" w:customStyle="1" w:styleId="RevisionHistoryTitle-DPI">
    <w:name w:val="Revision History Title-DPI"/>
    <w:basedOn w:val="Heading6"/>
    <w:next w:val="Footer"/>
    <w:rsid w:val="004E400B"/>
    <w:pPr>
      <w:keepLines w:val="0"/>
      <w:spacing w:before="0"/>
      <w:ind w:left="0" w:firstLine="0"/>
      <w:jc w:val="center"/>
    </w:pPr>
    <w:rPr>
      <w:rFonts w:ascii="Times New Roman" w:eastAsia="Times New Roman" w:hAnsi="Times New Roman" w:cs="B Nazanin"/>
      <w:b/>
      <w:bCs/>
      <w:i w:val="0"/>
      <w:iCs w:val="0"/>
      <w:color w:val="auto"/>
      <w:kern w:val="0"/>
      <w:sz w:val="24"/>
      <w:u w:val="single"/>
      <w:lang w:bidi="fa-IR"/>
      <w14:ligatures w14:val="none"/>
    </w:rPr>
  </w:style>
  <w:style w:type="paragraph" w:styleId="NormalIndent">
    <w:name w:val="Normal Indent"/>
    <w:basedOn w:val="Normal"/>
    <w:autoRedefine/>
    <w:rsid w:val="004E400B"/>
    <w:pPr>
      <w:widowControl w:val="0"/>
      <w:spacing w:after="0"/>
      <w:ind w:left="0" w:firstLine="0"/>
      <w:jc w:val="left"/>
    </w:pPr>
    <w:rPr>
      <w:rFonts w:ascii="Tahoma" w:eastAsia="Times New Roman" w:hAnsi="Tahoma" w:cs="Lotus"/>
      <w:color w:val="auto"/>
      <w:kern w:val="0"/>
      <w:lang w:bidi="fa-I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E4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00B"/>
    <w:pPr>
      <w:spacing w:after="0"/>
      <w:ind w:left="0"/>
    </w:pPr>
    <w:rPr>
      <w:rFonts w:ascii="Calibri" w:eastAsia="Calibri" w:hAnsi="Calibri" w:cs="B Nazanin"/>
      <w:color w:val="auto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00B"/>
    <w:rPr>
      <w:rFonts w:ascii="Calibri" w:eastAsia="Calibri" w:hAnsi="Calibri" w:cs="B Nazani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00B"/>
    <w:rPr>
      <w:rFonts w:ascii="Calibri" w:eastAsia="Calibri" w:hAnsi="Calibri" w:cs="B Nazanin"/>
      <w:b/>
      <w:bCs/>
      <w:kern w:val="0"/>
      <w:sz w:val="20"/>
      <w:szCs w:val="20"/>
      <w14:ligatures w14:val="none"/>
    </w:rPr>
  </w:style>
  <w:style w:type="paragraph" w:customStyle="1" w:styleId="SEBKBody">
    <w:name w:val="SEBK_Body"/>
    <w:basedOn w:val="Normal"/>
    <w:link w:val="SEBKBodyChar"/>
    <w:rsid w:val="004E400B"/>
    <w:pPr>
      <w:spacing w:after="0"/>
      <w:ind w:left="0" w:firstLine="0"/>
    </w:pPr>
    <w:rPr>
      <w:rFonts w:eastAsia="Times New Roman" w:cs="Nazanin"/>
      <w:color w:val="auto"/>
      <w:kern w:val="0"/>
      <w:sz w:val="18"/>
      <w:lang w:bidi="fa-IR"/>
      <w14:ligatures w14:val="none"/>
    </w:rPr>
  </w:style>
  <w:style w:type="character" w:customStyle="1" w:styleId="SEBKBodyChar">
    <w:name w:val="SEBK_Body Char"/>
    <w:basedOn w:val="DefaultParagraphFont"/>
    <w:link w:val="SEBKBody"/>
    <w:rsid w:val="004E400B"/>
    <w:rPr>
      <w:rFonts w:ascii="Times New Roman" w:eastAsia="Times New Roman" w:hAnsi="Times New Roman" w:cs="Nazanin"/>
      <w:kern w:val="0"/>
      <w:sz w:val="18"/>
      <w:szCs w:val="24"/>
      <w:lang w:bidi="fa-IR"/>
      <w14:ligatures w14:val="none"/>
    </w:rPr>
  </w:style>
  <w:style w:type="paragraph" w:customStyle="1" w:styleId="SEBKTopic1">
    <w:name w:val="SEBK_Topic1"/>
    <w:basedOn w:val="Normal"/>
    <w:link w:val="SEBKTopic1CharChar"/>
    <w:rsid w:val="004E400B"/>
    <w:pPr>
      <w:keepNext/>
      <w:keepLines/>
      <w:numPr>
        <w:ilvl w:val="1"/>
        <w:numId w:val="2"/>
      </w:numPr>
      <w:pBdr>
        <w:right w:val="single" w:sz="24" w:space="4" w:color="C0C0C0"/>
      </w:pBdr>
      <w:spacing w:after="0"/>
      <w:ind w:left="578" w:hanging="408"/>
      <w:jc w:val="left"/>
      <w:outlineLvl w:val="2"/>
    </w:pPr>
    <w:rPr>
      <w:rFonts w:eastAsia="Times New Roman" w:cs="Nazanin"/>
      <w:b/>
      <w:bCs/>
      <w:color w:val="auto"/>
      <w:kern w:val="0"/>
      <w:sz w:val="24"/>
      <w:szCs w:val="32"/>
      <w:lang w:bidi="fa-IR"/>
      <w14:ligatures w14:val="none"/>
    </w:rPr>
  </w:style>
  <w:style w:type="paragraph" w:customStyle="1" w:styleId="SEBKUnit">
    <w:name w:val="SEBK_Unit"/>
    <w:basedOn w:val="Normal"/>
    <w:autoRedefine/>
    <w:rsid w:val="004E400B"/>
    <w:pPr>
      <w:numPr>
        <w:numId w:val="2"/>
      </w:numPr>
      <w:pBdr>
        <w:top w:val="dotted" w:sz="36" w:space="1" w:color="808080"/>
      </w:pBdr>
      <w:tabs>
        <w:tab w:val="clear" w:pos="3551"/>
      </w:tabs>
      <w:spacing w:before="150" w:after="450"/>
      <w:ind w:left="-1"/>
      <w:jc w:val="right"/>
      <w:outlineLvl w:val="0"/>
    </w:pPr>
    <w:rPr>
      <w:rFonts w:eastAsia="Times New Roman" w:cs="Nazanin"/>
      <w:b/>
      <w:bCs/>
      <w:color w:val="auto"/>
      <w:kern w:val="0"/>
      <w:sz w:val="40"/>
      <w:szCs w:val="48"/>
      <w:lang w:bidi="fa-IR"/>
      <w14:ligatures w14:val="none"/>
    </w:rPr>
  </w:style>
  <w:style w:type="character" w:customStyle="1" w:styleId="SEBKTopic1CharChar">
    <w:name w:val="SEBK_Topic1 Char Char"/>
    <w:basedOn w:val="DefaultParagraphFont"/>
    <w:link w:val="SEBKTopic1"/>
    <w:rsid w:val="004E400B"/>
    <w:rPr>
      <w:rFonts w:ascii="Times New Roman" w:eastAsia="Times New Roman" w:hAnsi="Times New Roman" w:cs="Nazanin"/>
      <w:b/>
      <w:bCs/>
      <w:kern w:val="0"/>
      <w:sz w:val="24"/>
      <w:szCs w:val="32"/>
      <w:lang w:bidi="fa-IR"/>
      <w14:ligatures w14:val="none"/>
    </w:rPr>
  </w:style>
  <w:style w:type="paragraph" w:customStyle="1" w:styleId="SEBKTopic2">
    <w:name w:val="SEBK_Topic2"/>
    <w:basedOn w:val="Normal"/>
    <w:link w:val="SEBKTopic2Char"/>
    <w:autoRedefine/>
    <w:rsid w:val="004E400B"/>
    <w:pPr>
      <w:keepNext/>
      <w:numPr>
        <w:ilvl w:val="2"/>
        <w:numId w:val="2"/>
      </w:numPr>
      <w:spacing w:after="0"/>
      <w:jc w:val="left"/>
      <w:outlineLvl w:val="2"/>
    </w:pPr>
    <w:rPr>
      <w:rFonts w:eastAsia="Times New Roman" w:cs="Nazanin"/>
      <w:b/>
      <w:bCs/>
      <w:color w:val="auto"/>
      <w:kern w:val="0"/>
      <w:sz w:val="20"/>
      <w:lang w:bidi="fa-IR"/>
      <w14:ligatures w14:val="none"/>
    </w:rPr>
  </w:style>
  <w:style w:type="paragraph" w:customStyle="1" w:styleId="SEBKTopic3">
    <w:name w:val="SEBK_Topic3"/>
    <w:basedOn w:val="Normal"/>
    <w:link w:val="SEBKTopic3Char"/>
    <w:rsid w:val="004E400B"/>
    <w:pPr>
      <w:keepNext/>
      <w:numPr>
        <w:ilvl w:val="3"/>
        <w:numId w:val="2"/>
      </w:numPr>
      <w:spacing w:after="0"/>
      <w:jc w:val="left"/>
      <w:outlineLvl w:val="3"/>
    </w:pPr>
    <w:rPr>
      <w:rFonts w:eastAsia="Times New Roman" w:cs="Nazanin"/>
      <w:b/>
      <w:bCs/>
      <w:color w:val="auto"/>
      <w:kern w:val="0"/>
      <w:sz w:val="20"/>
      <w:szCs w:val="26"/>
      <w14:ligatures w14:val="none"/>
    </w:rPr>
  </w:style>
  <w:style w:type="paragraph" w:customStyle="1" w:styleId="SEBKNormalBolletCircle">
    <w:name w:val="SEBK_NormalBollet_Circle"/>
    <w:basedOn w:val="SEBKBody"/>
    <w:link w:val="SEBKNormalBolletCircleChar"/>
    <w:rsid w:val="004E400B"/>
    <w:pPr>
      <w:numPr>
        <w:numId w:val="3"/>
      </w:numPr>
    </w:pPr>
  </w:style>
  <w:style w:type="paragraph" w:styleId="ListBullet">
    <w:name w:val="List Bullet"/>
    <w:basedOn w:val="Normal"/>
    <w:rsid w:val="004E400B"/>
    <w:pPr>
      <w:numPr>
        <w:numId w:val="4"/>
      </w:numPr>
      <w:spacing w:after="0"/>
      <w:jc w:val="left"/>
    </w:pPr>
    <w:rPr>
      <w:rFonts w:eastAsia="Times New Roman" w:cs="Mitra"/>
      <w:color w:val="auto"/>
      <w:kern w:val="0"/>
      <w:sz w:val="24"/>
      <w14:ligatures w14:val="none"/>
    </w:rPr>
  </w:style>
  <w:style w:type="character" w:customStyle="1" w:styleId="SEBKNormalBolletCircleChar">
    <w:name w:val="SEBK_NormalBollet_Circle Char"/>
    <w:basedOn w:val="SEBKBodyChar"/>
    <w:link w:val="SEBKNormalBolletCircle"/>
    <w:rsid w:val="004E400B"/>
    <w:rPr>
      <w:rFonts w:ascii="Times New Roman" w:eastAsia="Times New Roman" w:hAnsi="Times New Roman" w:cs="Nazanin"/>
      <w:kern w:val="0"/>
      <w:sz w:val="18"/>
      <w:szCs w:val="24"/>
      <w:lang w:bidi="fa-IR"/>
      <w14:ligatures w14:val="none"/>
    </w:rPr>
  </w:style>
  <w:style w:type="character" w:customStyle="1" w:styleId="SEBKTopic2Char">
    <w:name w:val="SEBK_Topic2 Char"/>
    <w:basedOn w:val="DefaultParagraphFont"/>
    <w:link w:val="SEBKTopic2"/>
    <w:rsid w:val="004E400B"/>
    <w:rPr>
      <w:rFonts w:ascii="Times New Roman" w:eastAsia="Times New Roman" w:hAnsi="Times New Roman" w:cs="Nazanin"/>
      <w:b/>
      <w:bCs/>
      <w:kern w:val="0"/>
      <w:sz w:val="20"/>
      <w:szCs w:val="24"/>
      <w:lang w:bidi="fa-IR"/>
      <w14:ligatures w14:val="none"/>
    </w:rPr>
  </w:style>
  <w:style w:type="character" w:customStyle="1" w:styleId="SEBKTopic3Char">
    <w:name w:val="SEBK_Topic3 Char"/>
    <w:basedOn w:val="DefaultParagraphFont"/>
    <w:link w:val="SEBKTopic3"/>
    <w:rsid w:val="004E400B"/>
    <w:rPr>
      <w:rFonts w:ascii="Times New Roman" w:eastAsia="Times New Roman" w:hAnsi="Times New Roman" w:cs="Nazanin"/>
      <w:b/>
      <w:bCs/>
      <w:kern w:val="0"/>
      <w:sz w:val="20"/>
      <w:szCs w:val="26"/>
      <w14:ligatures w14:val="none"/>
    </w:r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ListParagraphChar">
    <w:name w:val="List Paragraph Char"/>
    <w:link w:val="ListParagraph"/>
    <w:uiPriority w:val="34"/>
    <w:locked/>
    <w:rsid w:val="004E400B"/>
    <w:rPr>
      <w:rFonts w:ascii="Times New Roman" w:hAnsi="Times New Roman" w:cs="B Lotus"/>
      <w:color w:val="000000" w:themeColor="text1"/>
      <w:szCs w:val="24"/>
    </w:rPr>
  </w:style>
  <w:style w:type="table" w:customStyle="1" w:styleId="1">
    <w:name w:val="فرمت جدول1"/>
    <w:basedOn w:val="TableNormal"/>
    <w:next w:val="GridTable5Dark-Accent1"/>
    <w:uiPriority w:val="50"/>
    <w:rsid w:val="004E400B"/>
    <w:pPr>
      <w:spacing w:after="0" w:line="240" w:lineRule="auto"/>
    </w:pPr>
    <w:rPr>
      <w:rFonts w:ascii="Calibri" w:eastAsia="Calibri" w:hAnsi="Calibri" w:cs="B Nazanin"/>
      <w:kern w:val="0"/>
      <w:sz w:val="20"/>
      <w:szCs w:val="24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pPr>
        <w:jc w:val="center"/>
      </w:pPr>
      <w:rPr>
        <w:rFonts w:cs="B Titr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  <w:vAlign w:val="center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E400B"/>
    <w:pPr>
      <w:keepNext/>
      <w:spacing w:after="120"/>
      <w:ind w:left="0" w:firstLine="0"/>
      <w:jc w:val="center"/>
    </w:pPr>
    <w:rPr>
      <w:rFonts w:eastAsia="SimSun" w:cs="B Nazanin"/>
      <w:b/>
      <w:bCs/>
      <w:color w:val="auto"/>
      <w:kern w:val="0"/>
      <w:sz w:val="20"/>
      <w:lang w:eastAsia="zh-CN"/>
      <w14:ligatures w14:val="none"/>
    </w:rPr>
  </w:style>
  <w:style w:type="paragraph" w:customStyle="1" w:styleId="norm1y">
    <w:name w:val="norm1_y"/>
    <w:link w:val="norm1yChar"/>
    <w:uiPriority w:val="99"/>
    <w:rsid w:val="004E400B"/>
    <w:pPr>
      <w:spacing w:after="0" w:line="240" w:lineRule="auto"/>
      <w:jc w:val="both"/>
    </w:pPr>
    <w:rPr>
      <w:rFonts w:ascii="Times New Roman" w:eastAsia="SimSun" w:hAnsi="Times New Roman" w:cs="Mitra"/>
      <w:kern w:val="0"/>
      <w:sz w:val="24"/>
      <w:szCs w:val="28"/>
      <w:lang w:bidi="fa-IR"/>
      <w14:ligatures w14:val="none"/>
    </w:rPr>
  </w:style>
  <w:style w:type="character" w:customStyle="1" w:styleId="norm1yChar">
    <w:name w:val="norm1_y Char"/>
    <w:basedOn w:val="DefaultParagraphFont"/>
    <w:link w:val="norm1y"/>
    <w:uiPriority w:val="99"/>
    <w:locked/>
    <w:rsid w:val="004E400B"/>
    <w:rPr>
      <w:rFonts w:ascii="Times New Roman" w:eastAsia="SimSun" w:hAnsi="Times New Roman" w:cs="Mitra"/>
      <w:kern w:val="0"/>
      <w:sz w:val="24"/>
      <w:szCs w:val="28"/>
      <w:lang w:bidi="fa-IR"/>
      <w14:ligatures w14:val="none"/>
    </w:rPr>
  </w:style>
  <w:style w:type="table" w:customStyle="1" w:styleId="GridTable5Dark-Accent31">
    <w:name w:val="Grid Table 5 Dark - Accent 31"/>
    <w:basedOn w:val="TableNormal"/>
    <w:next w:val="GridTable5Dark-Accent3"/>
    <w:uiPriority w:val="50"/>
    <w:rsid w:val="004E400B"/>
    <w:pPr>
      <w:spacing w:before="240" w:after="0" w:line="240" w:lineRule="auto"/>
      <w:ind w:left="2342" w:hanging="357"/>
      <w:jc w:val="both"/>
    </w:pPr>
    <w:rPr>
      <w:rFonts w:ascii="Times New Roman" w:eastAsia="Calibri" w:hAnsi="Times New Roman" w:cs="Times New Roman"/>
      <w:kern w:val="0"/>
      <w:sz w:val="20"/>
      <w:szCs w:val="20"/>
      <w:lang w:bidi="fa-IR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hekl">
    <w:name w:val="Shekl"/>
    <w:basedOn w:val="Normal"/>
    <w:next w:val="Normal"/>
    <w:link w:val="SheklChar"/>
    <w:qFormat/>
    <w:locked/>
    <w:rsid w:val="004E400B"/>
    <w:pPr>
      <w:numPr>
        <w:numId w:val="5"/>
      </w:numPr>
      <w:tabs>
        <w:tab w:val="left" w:pos="1531"/>
      </w:tabs>
      <w:spacing w:before="120" w:after="120"/>
      <w:jc w:val="center"/>
    </w:pPr>
    <w:rPr>
      <w:rFonts w:eastAsia="Times New Roman" w:cs="B Nazanin"/>
      <w:color w:val="auto"/>
      <w:kern w:val="0"/>
      <w:sz w:val="18"/>
      <w:szCs w:val="20"/>
      <w:lang w:bidi="fa-IR"/>
      <w14:ligatures w14:val="none"/>
    </w:rPr>
  </w:style>
  <w:style w:type="character" w:customStyle="1" w:styleId="SheklChar">
    <w:name w:val="Shekl Char"/>
    <w:link w:val="Shekl"/>
    <w:locked/>
    <w:rsid w:val="004E400B"/>
    <w:rPr>
      <w:rFonts w:ascii="Times New Roman" w:eastAsia="Times New Roman" w:hAnsi="Times New Roman" w:cs="B Nazanin"/>
      <w:kern w:val="0"/>
      <w:sz w:val="18"/>
      <w:szCs w:val="20"/>
      <w:lang w:bidi="fa-IR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E4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  <w:jc w:val="left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400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Default">
    <w:name w:val="Default"/>
    <w:rsid w:val="004E40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E400B"/>
    <w:rPr>
      <w:i/>
      <w:iCs/>
    </w:rPr>
  </w:style>
  <w:style w:type="character" w:customStyle="1" w:styleId="no-href">
    <w:name w:val="no-href"/>
    <w:basedOn w:val="DefaultParagraphFont"/>
    <w:rsid w:val="004E400B"/>
  </w:style>
  <w:style w:type="table" w:customStyle="1" w:styleId="ListTable3-Accent41">
    <w:name w:val="List Table 3 - Accent 41"/>
    <w:basedOn w:val="TableNormal"/>
    <w:next w:val="ListTable3-Accent4"/>
    <w:uiPriority w:val="48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4E400B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tandard">
    <w:name w:val="Standard"/>
    <w:rsid w:val="004E400B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Arial"/>
      <w:kern w:val="0"/>
      <w14:ligatures w14:val="none"/>
    </w:rPr>
  </w:style>
  <w:style w:type="paragraph" w:customStyle="1" w:styleId="Tablecontents">
    <w:name w:val="Table_contents"/>
    <w:basedOn w:val="Normal"/>
    <w:link w:val="TablecontentsChar"/>
    <w:qFormat/>
    <w:rsid w:val="004E400B"/>
    <w:pPr>
      <w:spacing w:after="0"/>
      <w:ind w:left="0" w:firstLine="0"/>
    </w:pPr>
    <w:rPr>
      <w:rFonts w:ascii="Calibri" w:eastAsia="Calibri" w:hAnsi="Calibri" w:cs="B Nazanin"/>
      <w:color w:val="auto"/>
      <w:kern w:val="0"/>
      <w14:ligatures w14:val="none"/>
    </w:rPr>
  </w:style>
  <w:style w:type="character" w:customStyle="1" w:styleId="TablecontentsChar">
    <w:name w:val="Table_contents Char"/>
    <w:basedOn w:val="DefaultParagraphFont"/>
    <w:link w:val="Tablecontents"/>
    <w:rsid w:val="004E400B"/>
    <w:rPr>
      <w:rFonts w:ascii="Calibri" w:eastAsia="Calibri" w:hAnsi="Calibri" w:cs="B Nazanin"/>
      <w:kern w:val="0"/>
      <w:szCs w:val="24"/>
      <w14:ligatures w14:val="none"/>
    </w:rPr>
  </w:style>
  <w:style w:type="character" w:customStyle="1" w:styleId="fontstyle01">
    <w:name w:val="fontstyle01"/>
    <w:basedOn w:val="DefaultParagraphFont"/>
    <w:rsid w:val="004E400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4E400B"/>
    <w:pPr>
      <w:autoSpaceDE w:val="0"/>
      <w:autoSpaceDN w:val="0"/>
      <w:adjustRightInd w:val="0"/>
      <w:spacing w:after="0"/>
      <w:ind w:left="0" w:firstLine="0"/>
      <w:jc w:val="left"/>
    </w:pPr>
    <w:rPr>
      <w:rFonts w:ascii="TimesNewRoman" w:eastAsia="Calibri" w:hAnsi="TimesNewRoman" w:cs="Times New Roman"/>
      <w:color w:val="000000"/>
      <w:kern w:val="0"/>
      <w:sz w:val="28"/>
      <w14:ligatures w14:val="none"/>
    </w:rPr>
  </w:style>
  <w:style w:type="character" w:customStyle="1" w:styleId="Style1Char">
    <w:name w:val="Style1 Char"/>
    <w:link w:val="Style1"/>
    <w:rsid w:val="004E400B"/>
    <w:rPr>
      <w:rFonts w:ascii="TimesNewRoman" w:eastAsia="Calibri" w:hAnsi="TimesNewRoman" w:cs="Times New Roman"/>
      <w:color w:val="000000"/>
      <w:kern w:val="0"/>
      <w:sz w:val="28"/>
      <w:szCs w:val="24"/>
      <w14:ligatures w14:val="none"/>
    </w:rPr>
  </w:style>
  <w:style w:type="paragraph" w:customStyle="1" w:styleId="Tabletext">
    <w:name w:val="Tabletext"/>
    <w:basedOn w:val="Normal"/>
    <w:rsid w:val="004E400B"/>
    <w:pPr>
      <w:keepLines/>
      <w:bidi w:val="0"/>
      <w:spacing w:after="120" w:line="276" w:lineRule="auto"/>
      <w:ind w:left="0" w:firstLine="0"/>
      <w:jc w:val="left"/>
    </w:pPr>
    <w:rPr>
      <w:rFonts w:ascii="Calibri" w:eastAsia="Times New Roman" w:hAnsi="Calibri" w:cs="Arial"/>
      <w:color w:val="auto"/>
      <w:kern w:val="0"/>
      <w:szCs w:val="22"/>
      <w:lang w:bidi="en-US"/>
      <w14:ligatures w14:val="none"/>
    </w:rPr>
  </w:style>
  <w:style w:type="table" w:customStyle="1" w:styleId="LightGrid-Accent11">
    <w:name w:val="Light Grid - Accent 11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ghtGrid1">
    <w:name w:val="Light Grid1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5">
    <w:name w:val="Light Grid Accent 5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Char">
    <w:name w:val="Char"/>
    <w:basedOn w:val="Normal"/>
    <w:autoRedefine/>
    <w:rsid w:val="004E400B"/>
    <w:pPr>
      <w:bidi w:val="0"/>
      <w:spacing w:after="160" w:line="240" w:lineRule="exact"/>
      <w:ind w:left="0" w:firstLine="0"/>
      <w:jc w:val="left"/>
    </w:pPr>
    <w:rPr>
      <w:rFonts w:eastAsia="SimSun" w:cs="Times New Roman"/>
      <w:b/>
      <w:color w:val="auto"/>
      <w:kern w:val="0"/>
      <w:sz w:val="28"/>
      <w14:ligatures w14:val="none"/>
    </w:rPr>
  </w:style>
  <w:style w:type="table" w:styleId="LightGrid-Accent4">
    <w:name w:val="Light Grid Accent 4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3">
    <w:name w:val="Light Grid Accent 3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StyleNumberedBefore025Hanging0251">
    <w:name w:val="Style Numbered Before:  0.25&quot; Hanging:  0.25&quot;1"/>
    <w:basedOn w:val="NoList"/>
    <w:rsid w:val="004E400B"/>
    <w:pPr>
      <w:numPr>
        <w:numId w:val="6"/>
      </w:numPr>
    </w:pPr>
  </w:style>
  <w:style w:type="table" w:customStyle="1" w:styleId="LightGrid2">
    <w:name w:val="Light Grid2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FollowedHyperlink">
    <w:name w:val="FollowedHyperlink"/>
    <w:uiPriority w:val="99"/>
    <w:semiHidden/>
    <w:unhideWhenUsed/>
    <w:rsid w:val="004E400B"/>
    <w:rPr>
      <w:color w:val="800080"/>
      <w:u w:val="single"/>
    </w:rPr>
  </w:style>
  <w:style w:type="character" w:customStyle="1" w:styleId="fontstyle21">
    <w:name w:val="fontstyle21"/>
    <w:basedOn w:val="DefaultParagraphFont"/>
    <w:rsid w:val="004E400B"/>
    <w:rPr>
      <w:rFonts w:ascii="CIDFont+F6" w:hAnsi="CIDFont+F6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E400B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E400B"/>
    <w:pPr>
      <w:keepNext w:val="0"/>
      <w:bidi w:val="0"/>
      <w:spacing w:before="240" w:after="0" w:afterAutospacing="0" w:line="259" w:lineRule="auto"/>
      <w:jc w:val="left"/>
      <w:outlineLvl w:val="9"/>
    </w:pPr>
    <w:rPr>
      <w:rFonts w:ascii="Cambria" w:hAnsi="Cambria" w:cs="Times New Roman"/>
      <w:bCs w:val="0"/>
      <w:kern w:val="0"/>
      <w:sz w:val="32"/>
      <w14:ligatures w14:val="none"/>
    </w:rPr>
  </w:style>
  <w:style w:type="paragraph" w:styleId="Revision">
    <w:name w:val="Revision"/>
    <w:hidden/>
    <w:uiPriority w:val="99"/>
    <w:semiHidden/>
    <w:rsid w:val="004E400B"/>
    <w:pPr>
      <w:spacing w:after="0" w:line="240" w:lineRule="auto"/>
    </w:pPr>
    <w:rPr>
      <w:rFonts w:ascii="Calibri" w:eastAsia="Calibri" w:hAnsi="Calibri" w:cs="B Nazanin"/>
      <w:kern w:val="0"/>
      <w:szCs w:val="24"/>
      <w14:ligatures w14:val="none"/>
    </w:rPr>
  </w:style>
  <w:style w:type="table" w:styleId="MediumShading1-Accent1">
    <w:name w:val="Medium Shading 1 Accent 1"/>
    <w:basedOn w:val="TableNormal"/>
    <w:uiPriority w:val="63"/>
    <w:semiHidden/>
    <w:unhideWhenUsed/>
    <w:rsid w:val="004E400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E400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E400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dTable5Dark-Accent1">
    <w:name w:val="Grid Table 5 Dark Accent 1"/>
    <w:basedOn w:val="TableNormal"/>
    <w:uiPriority w:val="50"/>
    <w:rsid w:val="004E40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4E40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PlainTable1">
    <w:name w:val="Plain Table 1"/>
    <w:basedOn w:val="TableNormal"/>
    <w:uiPriority w:val="41"/>
    <w:rsid w:val="004E40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-Accent4">
    <w:name w:val="List Table 3 Accent 4"/>
    <w:basedOn w:val="TableNormal"/>
    <w:uiPriority w:val="48"/>
    <w:rsid w:val="004E400B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4E40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NoList2">
    <w:name w:val="No List2"/>
    <w:next w:val="NoList"/>
    <w:uiPriority w:val="99"/>
    <w:semiHidden/>
    <w:unhideWhenUsed/>
    <w:rsid w:val="00801AE5"/>
  </w:style>
  <w:style w:type="table" w:customStyle="1" w:styleId="TableGrid2">
    <w:name w:val="Table Grid2"/>
    <w:basedOn w:val="TableNormal"/>
    <w:next w:val="TableGrid"/>
    <w:uiPriority w:val="59"/>
    <w:rsid w:val="00801AE5"/>
    <w:pPr>
      <w:spacing w:after="0" w:line="240" w:lineRule="auto"/>
      <w:ind w:left="720" w:hanging="720"/>
      <w:jc w:val="both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2">
    <w:name w:val="Medium Shading 1 - Accent 12"/>
    <w:basedOn w:val="TableNormal"/>
    <w:next w:val="MediumShading1-Accent1"/>
    <w:uiPriority w:val="63"/>
    <w:rsid w:val="00801A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rsid w:val="00801A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2">
    <w:name w:val="Light List - Accent 32"/>
    <w:basedOn w:val="TableNormal"/>
    <w:next w:val="LightList-Accent3"/>
    <w:uiPriority w:val="61"/>
    <w:rsid w:val="00801A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dTable5Dark-Accent11">
    <w:name w:val="Grid Table 5 Dark - Accent 11"/>
    <w:basedOn w:val="TableNormal"/>
    <w:next w:val="GridTable5Dark-Accent1"/>
    <w:uiPriority w:val="50"/>
    <w:rsid w:val="00801A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32">
    <w:name w:val="Grid Table 5 Dark - Accent 32"/>
    <w:basedOn w:val="TableNormal"/>
    <w:next w:val="GridTable5Dark-Accent3"/>
    <w:uiPriority w:val="50"/>
    <w:rsid w:val="00801AE5"/>
    <w:pPr>
      <w:spacing w:before="240" w:after="0" w:line="240" w:lineRule="auto"/>
      <w:ind w:left="2342" w:hanging="357"/>
      <w:jc w:val="both"/>
    </w:pPr>
    <w:rPr>
      <w:rFonts w:ascii="Times New Roman" w:eastAsia="Calibri" w:hAnsi="Times New Roman" w:cs="Times New Roman"/>
      <w:kern w:val="0"/>
      <w:sz w:val="20"/>
      <w:szCs w:val="20"/>
      <w:lang w:bidi="fa-IR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PlainTable12">
    <w:name w:val="Plain Table 12"/>
    <w:basedOn w:val="TableNormal"/>
    <w:next w:val="PlainTable1"/>
    <w:uiPriority w:val="41"/>
    <w:rsid w:val="00801A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801A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customStyle="1" w:styleId="GridTable4-Accent12">
    <w:name w:val="Grid Table 4 - Accent 12"/>
    <w:basedOn w:val="TableNormal"/>
    <w:next w:val="GridTable4-Accent1"/>
    <w:uiPriority w:val="49"/>
    <w:rsid w:val="00801AE5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StyleNumberedBefore025Hanging02511">
    <w:name w:val="Style Numbered Before:  0.25&quot; Hanging:  0.25&quot;11"/>
    <w:basedOn w:val="NoList"/>
    <w:rsid w:val="00801AE5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801AE5"/>
    <w:pPr>
      <w:keepNext w:val="0"/>
      <w:bidi w:val="0"/>
      <w:spacing w:before="240" w:after="0" w:afterAutospacing="0" w:line="259" w:lineRule="auto"/>
      <w:jc w:val="left"/>
      <w:outlineLvl w:val="9"/>
    </w:pPr>
    <w:rPr>
      <w:rFonts w:ascii="Cambria" w:hAnsi="Cambria" w:cs="Times New Roman"/>
      <w:bCs w:val="0"/>
      <w:kern w:val="0"/>
      <w:sz w:val="32"/>
      <w14:ligatures w14:val="none"/>
    </w:rPr>
  </w:style>
  <w:style w:type="table" w:customStyle="1" w:styleId="GridTable4-Accent111">
    <w:name w:val="Grid Table 4 - Accent 111"/>
    <w:basedOn w:val="TableNormal"/>
    <w:next w:val="GridTable4-Accent1"/>
    <w:uiPriority w:val="49"/>
    <w:rsid w:val="0078454D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-Accent5">
    <w:name w:val="Grid Table 4 Accent 5"/>
    <w:basedOn w:val="TableNormal"/>
    <w:uiPriority w:val="49"/>
    <w:rsid w:val="002E520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F7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taeyan@hooshma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ataeyan@hooshma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BF5F-DA62-4E14-9FBB-CC9C6B9C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Hosseini</dc:creator>
  <cp:keywords/>
  <dc:description/>
  <cp:lastModifiedBy>مهدی فخار</cp:lastModifiedBy>
  <cp:revision>2</cp:revision>
  <cp:lastPrinted>2025-09-29T16:00:00Z</cp:lastPrinted>
  <dcterms:created xsi:type="dcterms:W3CDTF">2025-10-13T10:46:00Z</dcterms:created>
  <dcterms:modified xsi:type="dcterms:W3CDTF">2025-10-13T10:46:00Z</dcterms:modified>
</cp:coreProperties>
</file>